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76" w:type="dxa"/>
        <w:tblLayout w:type="fixed"/>
        <w:tblLook w:val="0000" w:firstRow="0" w:lastRow="0" w:firstColumn="0" w:lastColumn="0" w:noHBand="0" w:noVBand="0"/>
      </w:tblPr>
      <w:tblGrid>
        <w:gridCol w:w="3437"/>
        <w:gridCol w:w="6486"/>
      </w:tblGrid>
      <w:tr w:rsidR="0004036A" w:rsidRPr="00547E59" w14:paraId="1E3C11A5" w14:textId="77777777" w:rsidTr="005016E0">
        <w:tc>
          <w:tcPr>
            <w:tcW w:w="3437" w:type="dxa"/>
          </w:tcPr>
          <w:p w14:paraId="38B9FE50" w14:textId="31DE863B" w:rsidR="005533A9" w:rsidRPr="00547E59" w:rsidRDefault="00291F32" w:rsidP="00291F32">
            <w:pPr>
              <w:ind w:right="-144"/>
              <w:jc w:val="center"/>
              <w:rPr>
                <w:rFonts w:ascii="Times New Roman" w:hAnsi="Times New Roman"/>
                <w:sz w:val="27"/>
                <w:szCs w:val="27"/>
              </w:rPr>
            </w:pPr>
            <w:r w:rsidRPr="002F1DC6">
              <w:rPr>
                <w:rFonts w:ascii="Times New Roman" w:hAnsi="Times New Roman"/>
                <w:b/>
                <w:bCs/>
                <w:lang w:val="it-IT"/>
              </w:rPr>
              <w:t>BAN CHỈ ĐẠO QUỐC GIA PHÒNG CHỐNG DỊCH COVID-19</w:t>
            </w:r>
          </w:p>
          <w:p w14:paraId="7D0F380A" w14:textId="04D38A81" w:rsidR="005533A9" w:rsidRPr="00547E59" w:rsidRDefault="00291F32" w:rsidP="00291F32">
            <w:pPr>
              <w:tabs>
                <w:tab w:val="center" w:pos="2020"/>
                <w:tab w:val="right" w:pos="4040"/>
              </w:tabs>
              <w:spacing w:before="120"/>
              <w:ind w:right="-142"/>
              <w:jc w:val="center"/>
              <w:rPr>
                <w:rFonts w:ascii="Times New Roman" w:hAnsi="Times New Roman"/>
                <w:b/>
                <w:bCs/>
                <w:sz w:val="27"/>
                <w:szCs w:val="27"/>
                <w:vertAlign w:val="superscript"/>
              </w:rPr>
            </w:pPr>
            <w:r>
              <w:rPr>
                <w:rFonts w:ascii="Times New Roman" w:hAnsi="Times New Roman"/>
                <w:b/>
                <w:bCs/>
                <w:noProof/>
              </w:rPr>
              <mc:AlternateContent>
                <mc:Choice Requires="wps">
                  <w:drawing>
                    <wp:anchor distT="0" distB="0" distL="114300" distR="114300" simplePos="0" relativeHeight="251663360" behindDoc="0" locked="0" layoutInCell="1" allowOverlap="1" wp14:anchorId="063ECABC" wp14:editId="0E413FE2">
                      <wp:simplePos x="0" y="0"/>
                      <wp:positionH relativeFrom="column">
                        <wp:posOffset>469468</wp:posOffset>
                      </wp:positionH>
                      <wp:positionV relativeFrom="paragraph">
                        <wp:posOffset>20955</wp:posOffset>
                      </wp:positionV>
                      <wp:extent cx="1137920" cy="0"/>
                      <wp:effectExtent l="0" t="0" r="17780" b="12700"/>
                      <wp:wrapNone/>
                      <wp:docPr id="4" name="Straight Connector 4"/>
                      <wp:cNvGraphicFramePr/>
                      <a:graphic xmlns:a="http://schemas.openxmlformats.org/drawingml/2006/main">
                        <a:graphicData uri="http://schemas.microsoft.com/office/word/2010/wordprocessingShape">
                          <wps:wsp>
                            <wps:cNvCnPr/>
                            <wps:spPr>
                              <a:xfrm>
                                <a:off x="0" y="0"/>
                                <a:ext cx="1137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3AE2A1"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95pt,1.65pt" to="126.5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7urtQEAALcDAAAOAAAAZHJzL2Uyb0RvYy54bWysU02PEzEMvSPxH6Lc6XTKio9Rp3voCi4I&#13;&#10;Knb5AdmM04lI4sgJnfbf46TtLAKEEOLiiZP3bD/bs749eicOQMli6GW7WEoBQeNgw76XXx7evXgj&#13;&#10;RcoqDMphgF6eIMnbzfNn6yl2sMIR3QAkOEhI3RR7OeYcu6ZJegSv0gIjBH40SF5ldmnfDKQmju5d&#13;&#10;s1ouXzUT0hAJNaTEt3fnR7mp8Y0BnT8ZkyAL10uuLVdL1T4W22zWqtuTiqPVlzLUP1ThlQ2cdA51&#13;&#10;p7IS38j+EspbTZjQ5IVG36AxVkPVwGra5U9q7kcVoWrh5qQ4tyn9v7D642FHwg69vJEiKM8jus+k&#13;&#10;7H7MYoshcAORxE3p0xRTx/Bt2NHFS3FHRfTRkC9fliOOtbenubdwzELzZdu+fP12xSPQ17fmiRgp&#13;&#10;5feAXpRDL50NRbbq1OFDypyMoVcIO6WQc+p6yicHBezCZzAspSSr7LpEsHUkDorHP3xtiwyOVZGF&#13;&#10;YqxzM2n5Z9IFW2hQF+tviTO6ZsSQZ6K3Ael3WfPxWqo546+qz1qL7EccTnUQtR28HVXZZZPL+v3o&#13;&#10;V/rT/7b5DgAA//8DAFBLAwQUAAYACAAAACEAnebwp98AAAALAQAADwAAAGRycy9kb3ducmV2Lnht&#13;&#10;bExPy07DMBC8I/EP1iJxo04TUWgap6qKEOKC2pTe3dh1AvE6sp00/D0LF7iMNJrdeRTryXZs1D60&#13;&#10;DgXMZwkwjbVTLRoB74fnu0dgIUpUsnOoBXzpAOvy+qqQuXIX3OuxioaRCYZcCmhi7HPOQ91oK8PM&#13;&#10;9RpJOztvZSTqDVdeXsjcdjxNkgW3skVKaGSvt42uP6vBCuhe/Xg0W7MJw8t+UX3szunbYRTi9mZ6&#13;&#10;WhFsVsCinuLfB/xsoP5QUrGTG1AF1gl4yJZ0KSDLgJGc3mdzYKdfzsuC/99QfgMAAP//AwBQSwEC&#13;&#10;LQAUAAYACAAAACEAtoM4kv4AAADhAQAAEwAAAAAAAAAAAAAAAAAAAAAAW0NvbnRlbnRfVHlwZXNd&#13;&#10;LnhtbFBLAQItABQABgAIAAAAIQA4/SH/1gAAAJQBAAALAAAAAAAAAAAAAAAAAC8BAABfcmVscy8u&#13;&#10;cmVsc1BLAQItABQABgAIAAAAIQC9K7urtQEAALcDAAAOAAAAAAAAAAAAAAAAAC4CAABkcnMvZTJv&#13;&#10;RG9jLnhtbFBLAQItABQABgAIAAAAIQCd5vCn3wAAAAsBAAAPAAAAAAAAAAAAAAAAAA8EAABkcnMv&#13;&#10;ZG93bnJldi54bWxQSwUGAAAAAAQABADzAAAAGwUAAAAA&#13;&#10;" strokecolor="black [3200]" strokeweight=".5pt">
                      <v:stroke joinstyle="miter"/>
                    </v:line>
                  </w:pict>
                </mc:Fallback>
              </mc:AlternateContent>
            </w:r>
            <w:proofErr w:type="spellStart"/>
            <w:r w:rsidR="005533A9" w:rsidRPr="00547E59">
              <w:rPr>
                <w:rFonts w:ascii="Times New Roman" w:hAnsi="Times New Roman"/>
                <w:sz w:val="27"/>
                <w:szCs w:val="27"/>
              </w:rPr>
              <w:t>Số</w:t>
            </w:r>
            <w:proofErr w:type="spellEnd"/>
            <w:r w:rsidR="005533A9" w:rsidRPr="00547E59">
              <w:rPr>
                <w:rFonts w:ascii="Times New Roman" w:hAnsi="Times New Roman"/>
                <w:sz w:val="27"/>
                <w:szCs w:val="27"/>
              </w:rPr>
              <w:t xml:space="preserve">:    </w:t>
            </w:r>
            <w:r w:rsidR="00907F62" w:rsidRPr="00547E59">
              <w:rPr>
                <w:rFonts w:ascii="Times New Roman" w:hAnsi="Times New Roman"/>
                <w:sz w:val="27"/>
                <w:szCs w:val="27"/>
              </w:rPr>
              <w:t xml:space="preserve">    </w:t>
            </w:r>
            <w:r w:rsidR="005533A9" w:rsidRPr="00547E59">
              <w:rPr>
                <w:rFonts w:ascii="Times New Roman" w:hAnsi="Times New Roman"/>
                <w:sz w:val="27"/>
                <w:szCs w:val="27"/>
              </w:rPr>
              <w:t xml:space="preserve">   /QĐ-BCĐQG</w:t>
            </w:r>
          </w:p>
        </w:tc>
        <w:tc>
          <w:tcPr>
            <w:tcW w:w="6486" w:type="dxa"/>
          </w:tcPr>
          <w:p w14:paraId="4BE5C94C" w14:textId="77777777" w:rsidR="005533A9" w:rsidRPr="00291F32" w:rsidRDefault="005533A9" w:rsidP="00291F32">
            <w:pPr>
              <w:pStyle w:val="Heading9"/>
              <w:spacing w:before="0" w:after="0"/>
              <w:jc w:val="center"/>
              <w:rPr>
                <w:rFonts w:ascii="Times New Roman" w:hAnsi="Times New Roman" w:cs="Times New Roman"/>
                <w:b/>
                <w:bCs/>
                <w:sz w:val="28"/>
                <w:szCs w:val="28"/>
              </w:rPr>
            </w:pPr>
            <w:r w:rsidRPr="00291F32">
              <w:rPr>
                <w:rFonts w:ascii="Times New Roman" w:hAnsi="Times New Roman" w:cs="Times New Roman"/>
                <w:b/>
                <w:bCs/>
                <w:sz w:val="28"/>
                <w:szCs w:val="28"/>
              </w:rPr>
              <w:t>CỘNG HOÀ XÃ HỘI CHỦ NGHĨA VIỆT NAM</w:t>
            </w:r>
          </w:p>
          <w:p w14:paraId="42F4A2FB" w14:textId="4C280C06" w:rsidR="005533A9" w:rsidRPr="00291F32" w:rsidRDefault="005533A9" w:rsidP="00291F32">
            <w:pPr>
              <w:ind w:right="-144"/>
              <w:jc w:val="center"/>
              <w:rPr>
                <w:rFonts w:ascii="Times New Roman" w:hAnsi="Times New Roman"/>
                <w:b/>
                <w:bCs/>
              </w:rPr>
            </w:pPr>
            <w:proofErr w:type="spellStart"/>
            <w:r w:rsidRPr="00291F32">
              <w:rPr>
                <w:rFonts w:ascii="Times New Roman" w:hAnsi="Times New Roman"/>
                <w:b/>
                <w:bCs/>
              </w:rPr>
              <w:t>Độc</w:t>
            </w:r>
            <w:proofErr w:type="spellEnd"/>
            <w:r w:rsidRPr="00291F32">
              <w:rPr>
                <w:rFonts w:ascii="Times New Roman" w:hAnsi="Times New Roman"/>
                <w:b/>
                <w:bCs/>
              </w:rPr>
              <w:t xml:space="preserve"> </w:t>
            </w:r>
            <w:proofErr w:type="spellStart"/>
            <w:r w:rsidRPr="00291F32">
              <w:rPr>
                <w:rFonts w:ascii="Times New Roman" w:hAnsi="Times New Roman"/>
                <w:b/>
                <w:bCs/>
              </w:rPr>
              <w:t>lập</w:t>
            </w:r>
            <w:proofErr w:type="spellEnd"/>
            <w:r w:rsidRPr="00291F32">
              <w:rPr>
                <w:rFonts w:ascii="Times New Roman" w:hAnsi="Times New Roman"/>
                <w:b/>
                <w:bCs/>
              </w:rPr>
              <w:t xml:space="preserve"> - </w:t>
            </w:r>
            <w:proofErr w:type="spellStart"/>
            <w:r w:rsidRPr="00291F32">
              <w:rPr>
                <w:rFonts w:ascii="Times New Roman" w:hAnsi="Times New Roman"/>
                <w:b/>
                <w:bCs/>
              </w:rPr>
              <w:t>Tự</w:t>
            </w:r>
            <w:proofErr w:type="spellEnd"/>
            <w:r w:rsidRPr="00291F32">
              <w:rPr>
                <w:rFonts w:ascii="Times New Roman" w:hAnsi="Times New Roman"/>
                <w:b/>
                <w:bCs/>
              </w:rPr>
              <w:t xml:space="preserve"> do - </w:t>
            </w:r>
            <w:proofErr w:type="spellStart"/>
            <w:r w:rsidRPr="00291F32">
              <w:rPr>
                <w:rFonts w:ascii="Times New Roman" w:hAnsi="Times New Roman"/>
                <w:b/>
                <w:bCs/>
              </w:rPr>
              <w:t>Hạnh</w:t>
            </w:r>
            <w:proofErr w:type="spellEnd"/>
            <w:r w:rsidRPr="00291F32">
              <w:rPr>
                <w:rFonts w:ascii="Times New Roman" w:hAnsi="Times New Roman"/>
                <w:b/>
                <w:bCs/>
              </w:rPr>
              <w:t xml:space="preserve"> </w:t>
            </w:r>
            <w:proofErr w:type="spellStart"/>
            <w:r w:rsidRPr="00291F32">
              <w:rPr>
                <w:rFonts w:ascii="Times New Roman" w:hAnsi="Times New Roman"/>
                <w:b/>
                <w:bCs/>
              </w:rPr>
              <w:t>phúc</w:t>
            </w:r>
            <w:proofErr w:type="spellEnd"/>
          </w:p>
          <w:p w14:paraId="3E1D4556" w14:textId="2C82348D" w:rsidR="00EF1149" w:rsidRPr="00547E59" w:rsidRDefault="00291F32" w:rsidP="00291F32">
            <w:pPr>
              <w:ind w:right="-144"/>
              <w:jc w:val="center"/>
              <w:rPr>
                <w:rFonts w:ascii="Times New Roman" w:hAnsi="Times New Roman"/>
                <w:i/>
                <w:iCs/>
                <w:sz w:val="27"/>
                <w:szCs w:val="27"/>
              </w:rPr>
            </w:pPr>
            <w:r>
              <w:rPr>
                <w:rFonts w:ascii="Times New Roman" w:hAnsi="Times New Roman"/>
                <w:i/>
                <w:noProof/>
              </w:rPr>
              <mc:AlternateContent>
                <mc:Choice Requires="wps">
                  <w:drawing>
                    <wp:anchor distT="0" distB="0" distL="114300" distR="114300" simplePos="0" relativeHeight="251665408" behindDoc="0" locked="0" layoutInCell="1" allowOverlap="1" wp14:anchorId="1A26D52C" wp14:editId="24B6A336">
                      <wp:simplePos x="0" y="0"/>
                      <wp:positionH relativeFrom="column">
                        <wp:posOffset>1025525</wp:posOffset>
                      </wp:positionH>
                      <wp:positionV relativeFrom="paragraph">
                        <wp:posOffset>13132</wp:posOffset>
                      </wp:positionV>
                      <wp:extent cx="1984443" cy="0"/>
                      <wp:effectExtent l="0" t="0" r="9525" b="12700"/>
                      <wp:wrapNone/>
                      <wp:docPr id="5" name="Straight Connector 5"/>
                      <wp:cNvGraphicFramePr/>
                      <a:graphic xmlns:a="http://schemas.openxmlformats.org/drawingml/2006/main">
                        <a:graphicData uri="http://schemas.microsoft.com/office/word/2010/wordprocessingShape">
                          <wps:wsp>
                            <wps:cNvCnPr/>
                            <wps:spPr>
                              <a:xfrm>
                                <a:off x="0" y="0"/>
                                <a:ext cx="19844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9E8649"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0.75pt,1.05pt" to="237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9zButgEAALcDAAAOAAAAZHJzL2Uyb0RvYy54bWysU8FuEzEQvSPxD5bvZJOSorLKpodUcEEQ&#13;&#10;0fIBrnectbA91tgkm79n7CRbBAhVFRevx37vzbzx7Op29E7sgZLF0MnFbC4FBI29DbtOfnv48OZG&#13;&#10;ipRV6JXDAJ08QpK369evVofYwhUO6HogwSIhtYfYySHn2DZN0gN4lWYYIfClQfIqc0i7pid1YHXv&#13;&#10;mqv5/F1zQOojoYaU+PTudCnXVd8Y0PmLMQmycJ3k2nJdqa6PZW3WK9XuSMXB6nMZ6gVVeGUDJ52k&#13;&#10;7lRW4gfZP6S81YQJTZ5p9A0aYzVUD+xmMf/Nzf2gIlQv3JwUpzal/yerP++3JGzfyWspgvL8RPeZ&#13;&#10;lN0NWWwwBG4gkrgufTrE1DJ8E7Z0jlLcUjE9GvLly3bEWHt7nHoLYxaaDxfvb5bL5Vsp9OWueSJG&#13;&#10;SvkjoBdl00lnQ7GtWrX/lDInY+gFwkEp5JS67vLRQQG78BUMWynJKrsOEWwcib3i5++/L4oN1qrI&#13;&#10;QjHWuYk0/zfpjC00qIP1XOKErhkx5InobUD6W9Y8Xko1J/zF9clrsf2I/bE+RG0HT0d1dp7kMn6/&#13;&#10;xpX+9L+tfwIAAP//AwBQSwMEFAAGAAgAAAAhADcJDJDgAAAADAEAAA8AAABkcnMvZG93bnJldi54&#13;&#10;bWxMj81OwzAQhO9IvIO1SNyok6gElMapqiKEuCCawt2Nt05a/0Sxk4a3Z+ECl5U+ze7sTLmerWET&#13;&#10;DqHzTkC6SICha7zqnBbwsX++ewQWonRKGu9QwBcGWFfXV6UslL+4HU511IxMXCikgDbGvuA8NC1a&#13;&#10;GRa+R0fa0Q9WRsJBczXIC5lbw7MkybmVnaMPrexx22JzrkcrwLwO06fe6k0YX3Z5fXo/Zm/7SYjb&#13;&#10;m/lpRWOzAhZxjn8X8NOB8kNFwQ5+dCowQ5yn97QqIEuBkb58WFLBwy/zquT/S1TfAAAA//8DAFBL&#13;&#10;AQItABQABgAIAAAAIQC2gziS/gAAAOEBAAATAAAAAAAAAAAAAAAAAAAAAABbQ29udGVudF9UeXBl&#13;&#10;c10ueG1sUEsBAi0AFAAGAAgAAAAhADj9If/WAAAAlAEAAAsAAAAAAAAAAAAAAAAALwEAAF9yZWxz&#13;&#10;Ly5yZWxzUEsBAi0AFAAGAAgAAAAhADf3MG62AQAAtwMAAA4AAAAAAAAAAAAAAAAALgIAAGRycy9l&#13;&#10;Mm9Eb2MueG1sUEsBAi0AFAAGAAgAAAAhADcJDJDgAAAADAEAAA8AAAAAAAAAAAAAAAAAEAQAAGRy&#13;&#10;cy9kb3ducmV2LnhtbFBLBQYAAAAABAAEAPMAAAAdBQAAAAA=&#13;&#10;" strokecolor="black [3200]" strokeweight=".5pt">
                      <v:stroke joinstyle="miter"/>
                    </v:line>
                  </w:pict>
                </mc:Fallback>
              </mc:AlternateContent>
            </w:r>
          </w:p>
          <w:p w14:paraId="03F9B908" w14:textId="77777777" w:rsidR="005533A9" w:rsidRPr="00547E59" w:rsidRDefault="005533A9" w:rsidP="00291F32">
            <w:pPr>
              <w:spacing w:before="120"/>
              <w:ind w:right="-142"/>
              <w:jc w:val="center"/>
              <w:rPr>
                <w:rFonts w:ascii="Times New Roman" w:hAnsi="Times New Roman"/>
                <w:i/>
                <w:sz w:val="27"/>
                <w:szCs w:val="27"/>
              </w:rPr>
            </w:pPr>
            <w:proofErr w:type="spellStart"/>
            <w:r w:rsidRPr="00547E59">
              <w:rPr>
                <w:rFonts w:ascii="Times New Roman" w:hAnsi="Times New Roman"/>
                <w:i/>
                <w:iCs/>
                <w:sz w:val="27"/>
                <w:szCs w:val="27"/>
              </w:rPr>
              <w:t>Hà</w:t>
            </w:r>
            <w:proofErr w:type="spellEnd"/>
            <w:r w:rsidRPr="00547E59">
              <w:rPr>
                <w:rFonts w:ascii="Times New Roman" w:hAnsi="Times New Roman"/>
                <w:i/>
                <w:iCs/>
                <w:sz w:val="27"/>
                <w:szCs w:val="27"/>
              </w:rPr>
              <w:t xml:space="preserve"> </w:t>
            </w:r>
            <w:proofErr w:type="spellStart"/>
            <w:r w:rsidRPr="00547E59">
              <w:rPr>
                <w:rFonts w:ascii="Times New Roman" w:hAnsi="Times New Roman"/>
                <w:i/>
                <w:iCs/>
                <w:sz w:val="27"/>
                <w:szCs w:val="27"/>
              </w:rPr>
              <w:t>Nội</w:t>
            </w:r>
            <w:proofErr w:type="spellEnd"/>
            <w:r w:rsidRPr="00547E59">
              <w:rPr>
                <w:rFonts w:ascii="Times New Roman" w:hAnsi="Times New Roman"/>
                <w:i/>
                <w:iCs/>
                <w:sz w:val="27"/>
                <w:szCs w:val="27"/>
              </w:rPr>
              <w:t xml:space="preserve">, </w:t>
            </w:r>
            <w:proofErr w:type="spellStart"/>
            <w:r w:rsidRPr="00547E59">
              <w:rPr>
                <w:rFonts w:ascii="Times New Roman" w:hAnsi="Times New Roman"/>
                <w:i/>
                <w:iCs/>
                <w:sz w:val="27"/>
                <w:szCs w:val="27"/>
              </w:rPr>
              <w:t>ngày</w:t>
            </w:r>
            <w:proofErr w:type="spellEnd"/>
            <w:r w:rsidRPr="00547E59">
              <w:rPr>
                <w:rFonts w:ascii="Times New Roman" w:hAnsi="Times New Roman"/>
                <w:i/>
                <w:iCs/>
                <w:sz w:val="27"/>
                <w:szCs w:val="27"/>
              </w:rPr>
              <w:t xml:space="preserve">      </w:t>
            </w:r>
            <w:proofErr w:type="spellStart"/>
            <w:r w:rsidRPr="00547E59">
              <w:rPr>
                <w:rFonts w:ascii="Times New Roman" w:hAnsi="Times New Roman"/>
                <w:i/>
                <w:iCs/>
                <w:sz w:val="27"/>
                <w:szCs w:val="27"/>
              </w:rPr>
              <w:t>tháng</w:t>
            </w:r>
            <w:proofErr w:type="spellEnd"/>
            <w:r w:rsidRPr="00547E59">
              <w:rPr>
                <w:rFonts w:ascii="Times New Roman" w:hAnsi="Times New Roman"/>
                <w:i/>
                <w:iCs/>
                <w:sz w:val="27"/>
                <w:szCs w:val="27"/>
              </w:rPr>
              <w:t xml:space="preserve"> </w:t>
            </w:r>
            <w:r w:rsidR="008B790E" w:rsidRPr="00547E59">
              <w:rPr>
                <w:rFonts w:ascii="Times New Roman" w:hAnsi="Times New Roman"/>
                <w:i/>
                <w:iCs/>
                <w:sz w:val="27"/>
                <w:szCs w:val="27"/>
              </w:rPr>
              <w:t xml:space="preserve">  </w:t>
            </w:r>
            <w:r w:rsidRPr="00547E59">
              <w:rPr>
                <w:rFonts w:ascii="Times New Roman" w:hAnsi="Times New Roman"/>
                <w:i/>
                <w:iCs/>
                <w:sz w:val="27"/>
                <w:szCs w:val="27"/>
              </w:rPr>
              <w:t xml:space="preserve"> </w:t>
            </w:r>
            <w:proofErr w:type="spellStart"/>
            <w:r w:rsidRPr="00547E59">
              <w:rPr>
                <w:rFonts w:ascii="Times New Roman" w:hAnsi="Times New Roman"/>
                <w:i/>
                <w:iCs/>
                <w:sz w:val="27"/>
                <w:szCs w:val="27"/>
              </w:rPr>
              <w:t>năm</w:t>
            </w:r>
            <w:proofErr w:type="spellEnd"/>
            <w:r w:rsidRPr="00547E59">
              <w:rPr>
                <w:rFonts w:ascii="Times New Roman" w:hAnsi="Times New Roman"/>
                <w:i/>
                <w:iCs/>
                <w:sz w:val="27"/>
                <w:szCs w:val="27"/>
              </w:rPr>
              <w:t xml:space="preserve"> 202</w:t>
            </w:r>
            <w:r w:rsidR="00EF1149" w:rsidRPr="00547E59">
              <w:rPr>
                <w:rFonts w:ascii="Times New Roman" w:hAnsi="Times New Roman"/>
                <w:i/>
                <w:iCs/>
                <w:sz w:val="27"/>
                <w:szCs w:val="27"/>
              </w:rPr>
              <w:t>1</w:t>
            </w:r>
          </w:p>
        </w:tc>
      </w:tr>
    </w:tbl>
    <w:p w14:paraId="017DA117" w14:textId="77777777" w:rsidR="005533A9" w:rsidRPr="00547E59" w:rsidRDefault="005533A9" w:rsidP="00547E59">
      <w:pPr>
        <w:pStyle w:val="Subtitle"/>
        <w:rPr>
          <w:rFonts w:ascii="Times New Roman" w:hAnsi="Times New Roman" w:cs="Times New Roman"/>
          <w:sz w:val="27"/>
          <w:szCs w:val="27"/>
        </w:rPr>
      </w:pPr>
    </w:p>
    <w:p w14:paraId="4B99A108" w14:textId="77777777" w:rsidR="00C75F40" w:rsidRPr="009D0CAC" w:rsidRDefault="00C75F40" w:rsidP="00547E59">
      <w:pPr>
        <w:pStyle w:val="Vnbnnidung0"/>
        <w:spacing w:after="0" w:line="240" w:lineRule="auto"/>
        <w:ind w:firstLine="0"/>
        <w:jc w:val="center"/>
        <w:rPr>
          <w:b/>
          <w:bCs/>
          <w:color w:val="auto"/>
          <w:sz w:val="28"/>
          <w:szCs w:val="28"/>
        </w:rPr>
      </w:pPr>
    </w:p>
    <w:p w14:paraId="5FC39A27" w14:textId="77777777" w:rsidR="005533A9" w:rsidRPr="009D0CAC" w:rsidRDefault="005533A9" w:rsidP="00547E59">
      <w:pPr>
        <w:pStyle w:val="Vnbnnidung0"/>
        <w:spacing w:after="0" w:line="240" w:lineRule="auto"/>
        <w:ind w:firstLine="0"/>
        <w:jc w:val="center"/>
        <w:rPr>
          <w:color w:val="auto"/>
          <w:sz w:val="28"/>
          <w:szCs w:val="28"/>
        </w:rPr>
      </w:pPr>
      <w:r w:rsidRPr="009D0CAC">
        <w:rPr>
          <w:b/>
          <w:bCs/>
          <w:color w:val="auto"/>
          <w:sz w:val="28"/>
          <w:szCs w:val="28"/>
        </w:rPr>
        <w:t>QUYẾT ĐỊNH</w:t>
      </w:r>
    </w:p>
    <w:p w14:paraId="6DFDC533" w14:textId="77777777" w:rsidR="005533A9" w:rsidRPr="009D0CAC" w:rsidRDefault="005533A9" w:rsidP="00547E59">
      <w:pPr>
        <w:jc w:val="center"/>
        <w:rPr>
          <w:rFonts w:ascii="Times New Roman" w:hAnsi="Times New Roman"/>
          <w:i/>
        </w:rPr>
      </w:pPr>
      <w:proofErr w:type="spellStart"/>
      <w:r w:rsidRPr="009D0CAC">
        <w:rPr>
          <w:rFonts w:ascii="Times New Roman" w:hAnsi="Times New Roman"/>
          <w:b/>
          <w:bCs/>
        </w:rPr>
        <w:t>Về</w:t>
      </w:r>
      <w:proofErr w:type="spellEnd"/>
      <w:r w:rsidRPr="009D0CAC">
        <w:rPr>
          <w:rFonts w:ascii="Times New Roman" w:hAnsi="Times New Roman"/>
          <w:b/>
          <w:bCs/>
        </w:rPr>
        <w:t xml:space="preserve"> </w:t>
      </w:r>
      <w:proofErr w:type="spellStart"/>
      <w:r w:rsidRPr="009D0CAC">
        <w:rPr>
          <w:rFonts w:ascii="Times New Roman" w:hAnsi="Times New Roman"/>
          <w:b/>
          <w:bCs/>
        </w:rPr>
        <w:t>việc</w:t>
      </w:r>
      <w:proofErr w:type="spellEnd"/>
      <w:r w:rsidRPr="009D0CAC">
        <w:rPr>
          <w:rFonts w:ascii="Times New Roman" w:hAnsi="Times New Roman"/>
          <w:b/>
          <w:bCs/>
        </w:rPr>
        <w:t xml:space="preserve"> ban </w:t>
      </w:r>
      <w:proofErr w:type="spellStart"/>
      <w:r w:rsidRPr="009D0CAC">
        <w:rPr>
          <w:rFonts w:ascii="Times New Roman" w:hAnsi="Times New Roman"/>
          <w:b/>
          <w:bCs/>
        </w:rPr>
        <w:t>hành</w:t>
      </w:r>
      <w:proofErr w:type="spellEnd"/>
      <w:r w:rsidRPr="009D0CAC">
        <w:rPr>
          <w:rFonts w:ascii="Times New Roman" w:hAnsi="Times New Roman"/>
          <w:b/>
          <w:bCs/>
        </w:rPr>
        <w:t xml:space="preserve"> “</w:t>
      </w:r>
      <w:proofErr w:type="spellStart"/>
      <w:r w:rsidR="00F51AC6" w:rsidRPr="009D0CAC">
        <w:rPr>
          <w:rFonts w:ascii="Times New Roman" w:hAnsi="Times New Roman"/>
          <w:b/>
          <w:bCs/>
        </w:rPr>
        <w:t>Quy</w:t>
      </w:r>
      <w:proofErr w:type="spellEnd"/>
      <w:r w:rsidR="00F51AC6" w:rsidRPr="009D0CAC">
        <w:rPr>
          <w:rFonts w:ascii="Times New Roman" w:hAnsi="Times New Roman"/>
          <w:b/>
          <w:bCs/>
        </w:rPr>
        <w:t xml:space="preserve"> </w:t>
      </w:r>
      <w:proofErr w:type="spellStart"/>
      <w:r w:rsidR="00F51AC6" w:rsidRPr="009D0CAC">
        <w:rPr>
          <w:rFonts w:ascii="Times New Roman" w:hAnsi="Times New Roman"/>
          <w:b/>
          <w:bCs/>
        </w:rPr>
        <w:t>định</w:t>
      </w:r>
      <w:proofErr w:type="spellEnd"/>
      <w:r w:rsidRPr="009D0CAC">
        <w:rPr>
          <w:rFonts w:ascii="Times New Roman" w:hAnsi="Times New Roman"/>
          <w:b/>
          <w:bCs/>
        </w:rPr>
        <w:t xml:space="preserve"> </w:t>
      </w:r>
      <w:proofErr w:type="spellStart"/>
      <w:r w:rsidR="00EF1149" w:rsidRPr="009D0CAC">
        <w:rPr>
          <w:rFonts w:ascii="Times New Roman" w:hAnsi="Times New Roman"/>
          <w:b/>
          <w:bCs/>
        </w:rPr>
        <w:t>đánh</w:t>
      </w:r>
      <w:proofErr w:type="spellEnd"/>
      <w:r w:rsidR="00EF1149" w:rsidRPr="009D0CAC">
        <w:rPr>
          <w:rFonts w:ascii="Times New Roman" w:hAnsi="Times New Roman"/>
          <w:b/>
          <w:bCs/>
        </w:rPr>
        <w:t xml:space="preserve"> </w:t>
      </w:r>
      <w:proofErr w:type="spellStart"/>
      <w:r w:rsidR="00EF1149" w:rsidRPr="009D0CAC">
        <w:rPr>
          <w:rFonts w:ascii="Times New Roman" w:hAnsi="Times New Roman"/>
          <w:b/>
          <w:bCs/>
        </w:rPr>
        <w:t>giá</w:t>
      </w:r>
      <w:proofErr w:type="spellEnd"/>
      <w:r w:rsidR="00EF1149" w:rsidRPr="009D0CAC">
        <w:rPr>
          <w:rFonts w:ascii="Times New Roman" w:hAnsi="Times New Roman"/>
          <w:b/>
          <w:bCs/>
        </w:rPr>
        <w:t xml:space="preserve"> </w:t>
      </w:r>
      <w:proofErr w:type="spellStart"/>
      <w:r w:rsidR="00EF1149" w:rsidRPr="009D0CAC">
        <w:rPr>
          <w:rFonts w:ascii="Times New Roman" w:hAnsi="Times New Roman"/>
          <w:b/>
          <w:bCs/>
        </w:rPr>
        <w:t>mức</w:t>
      </w:r>
      <w:proofErr w:type="spellEnd"/>
      <w:r w:rsidR="00EF1149" w:rsidRPr="009D0CAC">
        <w:rPr>
          <w:rFonts w:ascii="Times New Roman" w:hAnsi="Times New Roman"/>
          <w:b/>
          <w:bCs/>
        </w:rPr>
        <w:t xml:space="preserve"> </w:t>
      </w:r>
      <w:proofErr w:type="spellStart"/>
      <w:r w:rsidR="00EF1149" w:rsidRPr="009D0CAC">
        <w:rPr>
          <w:rFonts w:ascii="Times New Roman" w:hAnsi="Times New Roman"/>
          <w:b/>
          <w:bCs/>
        </w:rPr>
        <w:t>độ</w:t>
      </w:r>
      <w:proofErr w:type="spellEnd"/>
      <w:r w:rsidR="00EF1149" w:rsidRPr="009D0CAC">
        <w:rPr>
          <w:rFonts w:ascii="Times New Roman" w:hAnsi="Times New Roman"/>
          <w:b/>
          <w:bCs/>
        </w:rPr>
        <w:t xml:space="preserve"> </w:t>
      </w:r>
      <w:proofErr w:type="spellStart"/>
      <w:r w:rsidR="00EF1149" w:rsidRPr="009D0CAC">
        <w:rPr>
          <w:rFonts w:ascii="Times New Roman" w:hAnsi="Times New Roman"/>
          <w:b/>
          <w:bCs/>
        </w:rPr>
        <w:t>nguy</w:t>
      </w:r>
      <w:proofErr w:type="spellEnd"/>
      <w:r w:rsidR="00EF1149" w:rsidRPr="009D0CAC">
        <w:rPr>
          <w:rFonts w:ascii="Times New Roman" w:hAnsi="Times New Roman"/>
          <w:b/>
          <w:bCs/>
        </w:rPr>
        <w:t xml:space="preserve"> </w:t>
      </w:r>
      <w:proofErr w:type="spellStart"/>
      <w:r w:rsidR="00EF1149" w:rsidRPr="009D0CAC">
        <w:rPr>
          <w:rFonts w:ascii="Times New Roman" w:hAnsi="Times New Roman"/>
          <w:b/>
          <w:bCs/>
        </w:rPr>
        <w:t>cơ</w:t>
      </w:r>
      <w:proofErr w:type="spellEnd"/>
      <w:r w:rsidR="00EF1149" w:rsidRPr="009D0CAC">
        <w:rPr>
          <w:rFonts w:ascii="Times New Roman" w:hAnsi="Times New Roman"/>
          <w:b/>
          <w:bCs/>
        </w:rPr>
        <w:t xml:space="preserve"> </w:t>
      </w:r>
      <w:proofErr w:type="spellStart"/>
      <w:r w:rsidR="00EF1149" w:rsidRPr="009D0CAC">
        <w:rPr>
          <w:rFonts w:ascii="Times New Roman" w:hAnsi="Times New Roman"/>
          <w:b/>
          <w:bCs/>
        </w:rPr>
        <w:t>và</w:t>
      </w:r>
      <w:proofErr w:type="spellEnd"/>
      <w:r w:rsidR="00EF1149" w:rsidRPr="009D0CAC">
        <w:rPr>
          <w:rFonts w:ascii="Times New Roman" w:hAnsi="Times New Roman"/>
          <w:b/>
          <w:bCs/>
        </w:rPr>
        <w:t xml:space="preserve"> </w:t>
      </w:r>
      <w:proofErr w:type="spellStart"/>
      <w:r w:rsidR="00EF1149" w:rsidRPr="009D0CAC">
        <w:rPr>
          <w:rFonts w:ascii="Times New Roman" w:hAnsi="Times New Roman"/>
          <w:b/>
          <w:bCs/>
        </w:rPr>
        <w:t>các</w:t>
      </w:r>
      <w:proofErr w:type="spellEnd"/>
      <w:r w:rsidR="00EF1149" w:rsidRPr="009D0CAC">
        <w:rPr>
          <w:rFonts w:ascii="Times New Roman" w:hAnsi="Times New Roman"/>
          <w:b/>
          <w:bCs/>
        </w:rPr>
        <w:t xml:space="preserve"> </w:t>
      </w:r>
      <w:proofErr w:type="spellStart"/>
      <w:r w:rsidR="00EF1149" w:rsidRPr="009D0CAC">
        <w:rPr>
          <w:rFonts w:ascii="Times New Roman" w:hAnsi="Times New Roman"/>
          <w:b/>
          <w:bCs/>
        </w:rPr>
        <w:t>biện</w:t>
      </w:r>
      <w:proofErr w:type="spellEnd"/>
      <w:r w:rsidR="00EF1149" w:rsidRPr="009D0CAC">
        <w:rPr>
          <w:rFonts w:ascii="Times New Roman" w:hAnsi="Times New Roman"/>
          <w:b/>
          <w:bCs/>
        </w:rPr>
        <w:t xml:space="preserve"> </w:t>
      </w:r>
      <w:proofErr w:type="spellStart"/>
      <w:r w:rsidR="00EF1149" w:rsidRPr="009D0CAC">
        <w:rPr>
          <w:rFonts w:ascii="Times New Roman" w:hAnsi="Times New Roman"/>
          <w:b/>
          <w:bCs/>
        </w:rPr>
        <w:t>pháp</w:t>
      </w:r>
      <w:proofErr w:type="spellEnd"/>
      <w:r w:rsidR="00EF1149" w:rsidRPr="009D0CAC">
        <w:rPr>
          <w:rFonts w:ascii="Times New Roman" w:hAnsi="Times New Roman"/>
          <w:b/>
          <w:bCs/>
        </w:rPr>
        <w:t xml:space="preserve"> </w:t>
      </w:r>
      <w:proofErr w:type="spellStart"/>
      <w:r w:rsidR="00240083" w:rsidRPr="009D0CAC">
        <w:rPr>
          <w:rFonts w:ascii="Times New Roman" w:hAnsi="Times New Roman"/>
          <w:b/>
          <w:bCs/>
        </w:rPr>
        <w:t>hành</w:t>
      </w:r>
      <w:proofErr w:type="spellEnd"/>
      <w:r w:rsidR="00240083" w:rsidRPr="009D0CAC">
        <w:rPr>
          <w:rFonts w:ascii="Times New Roman" w:hAnsi="Times New Roman"/>
          <w:b/>
          <w:bCs/>
        </w:rPr>
        <w:t xml:space="preserve"> </w:t>
      </w:r>
      <w:proofErr w:type="spellStart"/>
      <w:r w:rsidR="00240083" w:rsidRPr="009D0CAC">
        <w:rPr>
          <w:rFonts w:ascii="Times New Roman" w:hAnsi="Times New Roman"/>
          <w:b/>
          <w:bCs/>
        </w:rPr>
        <w:t>chính</w:t>
      </w:r>
      <w:proofErr w:type="spellEnd"/>
      <w:r w:rsidR="00240083" w:rsidRPr="009D0CAC">
        <w:rPr>
          <w:rFonts w:ascii="Times New Roman" w:hAnsi="Times New Roman"/>
          <w:b/>
          <w:bCs/>
        </w:rPr>
        <w:t xml:space="preserve"> </w:t>
      </w:r>
      <w:proofErr w:type="spellStart"/>
      <w:r w:rsidR="00F51AC6" w:rsidRPr="009D0CAC">
        <w:rPr>
          <w:rFonts w:ascii="Times New Roman" w:hAnsi="Times New Roman"/>
          <w:b/>
          <w:bCs/>
        </w:rPr>
        <w:t>tương</w:t>
      </w:r>
      <w:proofErr w:type="spellEnd"/>
      <w:r w:rsidR="00F51AC6" w:rsidRPr="009D0CAC">
        <w:rPr>
          <w:rFonts w:ascii="Times New Roman" w:hAnsi="Times New Roman"/>
          <w:b/>
          <w:bCs/>
        </w:rPr>
        <w:t xml:space="preserve"> </w:t>
      </w:r>
      <w:proofErr w:type="spellStart"/>
      <w:r w:rsidR="00F51AC6" w:rsidRPr="009D0CAC">
        <w:rPr>
          <w:rFonts w:ascii="Times New Roman" w:hAnsi="Times New Roman"/>
          <w:b/>
          <w:bCs/>
        </w:rPr>
        <w:t>ứng</w:t>
      </w:r>
      <w:proofErr w:type="spellEnd"/>
      <w:r w:rsidR="00F51AC6" w:rsidRPr="009D0CAC">
        <w:rPr>
          <w:rFonts w:ascii="Times New Roman" w:hAnsi="Times New Roman"/>
          <w:b/>
          <w:bCs/>
        </w:rPr>
        <w:t xml:space="preserve"> </w:t>
      </w:r>
      <w:proofErr w:type="spellStart"/>
      <w:r w:rsidR="00F51AC6" w:rsidRPr="009D0CAC">
        <w:rPr>
          <w:rFonts w:ascii="Times New Roman" w:hAnsi="Times New Roman"/>
          <w:b/>
          <w:bCs/>
        </w:rPr>
        <w:t>trong</w:t>
      </w:r>
      <w:proofErr w:type="spellEnd"/>
      <w:r w:rsidR="00F51AC6" w:rsidRPr="009D0CAC">
        <w:rPr>
          <w:rFonts w:ascii="Times New Roman" w:hAnsi="Times New Roman"/>
          <w:b/>
          <w:bCs/>
        </w:rPr>
        <w:t xml:space="preserve"> </w:t>
      </w:r>
      <w:proofErr w:type="spellStart"/>
      <w:r w:rsidR="00F51AC6" w:rsidRPr="009D0CAC">
        <w:rPr>
          <w:rFonts w:ascii="Times New Roman" w:hAnsi="Times New Roman"/>
          <w:b/>
          <w:bCs/>
        </w:rPr>
        <w:t>p</w:t>
      </w:r>
      <w:r w:rsidR="00C40AC3" w:rsidRPr="009D0CAC">
        <w:rPr>
          <w:rFonts w:ascii="Times New Roman" w:hAnsi="Times New Roman"/>
          <w:b/>
          <w:bCs/>
        </w:rPr>
        <w:t>hòng</w:t>
      </w:r>
      <w:proofErr w:type="spellEnd"/>
      <w:r w:rsidR="00C40AC3" w:rsidRPr="009D0CAC">
        <w:rPr>
          <w:rFonts w:ascii="Times New Roman" w:hAnsi="Times New Roman"/>
          <w:b/>
          <w:bCs/>
          <w:lang w:val="vi-VN"/>
        </w:rPr>
        <w:t xml:space="preserve">, chống </w:t>
      </w:r>
      <w:proofErr w:type="spellStart"/>
      <w:r w:rsidR="00F51AC6" w:rsidRPr="009D0CAC">
        <w:rPr>
          <w:rFonts w:ascii="Times New Roman" w:hAnsi="Times New Roman"/>
          <w:b/>
          <w:bCs/>
        </w:rPr>
        <w:t>dịch</w:t>
      </w:r>
      <w:proofErr w:type="spellEnd"/>
      <w:r w:rsidR="00F51AC6" w:rsidRPr="009D0CAC">
        <w:rPr>
          <w:rFonts w:ascii="Times New Roman" w:hAnsi="Times New Roman"/>
          <w:b/>
          <w:bCs/>
        </w:rPr>
        <w:t xml:space="preserve"> C</w:t>
      </w:r>
      <w:r w:rsidR="008B790E" w:rsidRPr="009D0CAC">
        <w:rPr>
          <w:rFonts w:ascii="Times New Roman" w:hAnsi="Times New Roman"/>
          <w:b/>
          <w:bCs/>
        </w:rPr>
        <w:t>ovid</w:t>
      </w:r>
      <w:r w:rsidR="00F51AC6" w:rsidRPr="009D0CAC">
        <w:rPr>
          <w:rFonts w:ascii="Times New Roman" w:hAnsi="Times New Roman"/>
          <w:b/>
          <w:bCs/>
        </w:rPr>
        <w:t>-19</w:t>
      </w:r>
      <w:r w:rsidRPr="009D0CAC">
        <w:rPr>
          <w:rFonts w:ascii="Times New Roman" w:hAnsi="Times New Roman"/>
          <w:b/>
          <w:bCs/>
        </w:rPr>
        <w:t>”</w:t>
      </w:r>
    </w:p>
    <w:p w14:paraId="2F670A16" w14:textId="1BD0CFD1" w:rsidR="003D52EA" w:rsidRPr="009D0CAC" w:rsidRDefault="005A439A" w:rsidP="00547E59">
      <w:pPr>
        <w:pStyle w:val="Vnbnnidung0"/>
        <w:spacing w:after="0" w:line="240" w:lineRule="auto"/>
        <w:ind w:firstLine="0"/>
        <w:jc w:val="center"/>
        <w:rPr>
          <w:b/>
          <w:color w:val="auto"/>
          <w:sz w:val="28"/>
          <w:szCs w:val="28"/>
        </w:rPr>
      </w:pPr>
      <w:r>
        <w:rPr>
          <w:b/>
          <w:noProof/>
          <w:color w:val="auto"/>
          <w:sz w:val="28"/>
          <w:szCs w:val="28"/>
        </w:rPr>
        <mc:AlternateContent>
          <mc:Choice Requires="wps">
            <w:drawing>
              <wp:anchor distT="0" distB="0" distL="114300" distR="114300" simplePos="0" relativeHeight="251666432" behindDoc="0" locked="0" layoutInCell="1" allowOverlap="1" wp14:anchorId="34C14092" wp14:editId="66F12B16">
                <wp:simplePos x="0" y="0"/>
                <wp:positionH relativeFrom="column">
                  <wp:posOffset>1763395</wp:posOffset>
                </wp:positionH>
                <wp:positionV relativeFrom="paragraph">
                  <wp:posOffset>44662</wp:posOffset>
                </wp:positionV>
                <wp:extent cx="24638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246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E21065"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8.85pt,3.5pt" to="332.85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24E0tQEAALcDAAAOAAAAZHJzL2Uyb0RvYy54bWysU8GOEzEMvSPxD1HudKYFVatRp3voCi4I&#13;&#10;KhY+IJtxOhFJHDmh0/49TtrOIkAIIS6eOHnP9rM9m/uTd+IIlCyGXi4XrRQQNA42HHr55fPbV3dS&#13;&#10;pKzCoBwG6OUZkrzfvnyxmWIHKxzRDUCCg4TUTbGXY86xa5qkR/AqLTBC4EeD5FVmlw7NQGri6N41&#13;&#10;q7ZdNxPSEAk1pMS3D5dHua3xjQGdPxqTIAvXS64tV0vVPhXbbDeqO5CKo9XXMtQ/VOGVDZx0DvWg&#13;&#10;shLfyP4SyltNmNDkhUbfoDFWQ9XAapbtT2oeRxWhauHmpDi3Kf2/sPrDcU/CDr1cSxGU5xE9ZlL2&#13;&#10;MGaxwxC4gUhiXfo0xdQxfBf2dPVS3FMRfTLky5fliFPt7XnuLZyy0Hy5erN+fdfyCPTtrXkmRkr5&#13;&#10;HaAX5dBLZ0ORrTp1fJ8yJ2PoDcJOKeSSup7y2UEBu/AJDEvhZMvKrksEO0fiqHj8w9dlkcGxKrJQ&#13;&#10;jHVuJrV/Jl2xhQZ1sf6WOKNrRgx5JnobkH6XNZ9upZoL/qb6orXIfsLhXAdR28HbUZVdN7ms349+&#13;&#10;pT//b9vvAAAA//8DAFBLAwQUAAYACAAAACEAuZTXut8AAAAMAQAADwAAAGRycy9kb3ducmV2Lnht&#13;&#10;bEyPQUvEMBCF74L/IYzgzU0t2Eq36bKsiHgRt6v3bJNNq8mkJGm3/ntHL3oZ+Hgzb96rN4uzbNYh&#13;&#10;Dh4F3K4yYBo7rwY0At4Ojzf3wGKSqKT1qAV86Qib5vKilpXyZ9zruU2GkQnGSgroUxorzmPXayfj&#13;&#10;yo8aSTv54GQiDIarIM9k7izPs6zgTg5IH3o56l2vu892cgLsc5jfzc5s4/S0L9qP11P+cpiFuL5a&#13;&#10;HtY0tmtgSS/p7wJ+OlB+aCjY0U+oIrMC8rIsaVVASb1IL4o74uMv86bm/0s03wAAAP//AwBQSwEC&#13;&#10;LQAUAAYACAAAACEAtoM4kv4AAADhAQAAEwAAAAAAAAAAAAAAAAAAAAAAW0NvbnRlbnRfVHlwZXNd&#13;&#10;LnhtbFBLAQItABQABgAIAAAAIQA4/SH/1gAAAJQBAAALAAAAAAAAAAAAAAAAAC8BAABfcmVscy8u&#13;&#10;cmVsc1BLAQItABQABgAIAAAAIQB724E0tQEAALcDAAAOAAAAAAAAAAAAAAAAAC4CAABkcnMvZTJv&#13;&#10;RG9jLnhtbFBLAQItABQABgAIAAAAIQC5lNe63wAAAAwBAAAPAAAAAAAAAAAAAAAAAA8EAABkcnMv&#13;&#10;ZG93bnJldi54bWxQSwUGAAAAAAQABADzAAAAGwUAAAAA&#13;&#10;" strokecolor="black [3200]" strokeweight=".5pt">
                <v:stroke joinstyle="miter"/>
              </v:line>
            </w:pict>
          </mc:Fallback>
        </mc:AlternateContent>
      </w:r>
    </w:p>
    <w:p w14:paraId="1EFAA956" w14:textId="77777777" w:rsidR="005533A9" w:rsidRPr="009D0CAC" w:rsidRDefault="005533A9" w:rsidP="00547E59">
      <w:pPr>
        <w:pStyle w:val="Vnbnnidung0"/>
        <w:spacing w:after="0" w:line="240" w:lineRule="auto"/>
        <w:ind w:firstLine="0"/>
        <w:jc w:val="center"/>
        <w:rPr>
          <w:b/>
          <w:color w:val="auto"/>
          <w:sz w:val="28"/>
          <w:szCs w:val="28"/>
        </w:rPr>
      </w:pPr>
      <w:r w:rsidRPr="009D0CAC">
        <w:rPr>
          <w:b/>
          <w:color w:val="auto"/>
          <w:sz w:val="28"/>
          <w:szCs w:val="28"/>
        </w:rPr>
        <w:t>TRƯỞNG BAN CHỈ ĐẠO QUỐC GIA</w:t>
      </w:r>
    </w:p>
    <w:p w14:paraId="113F1CB1" w14:textId="77777777" w:rsidR="005533A9" w:rsidRPr="009D0CAC" w:rsidRDefault="005533A9" w:rsidP="00547E59">
      <w:pPr>
        <w:pStyle w:val="Vnbnnidung0"/>
        <w:spacing w:after="0" w:line="240" w:lineRule="auto"/>
        <w:ind w:firstLine="0"/>
        <w:jc w:val="center"/>
        <w:rPr>
          <w:b/>
          <w:color w:val="auto"/>
          <w:sz w:val="28"/>
          <w:szCs w:val="28"/>
        </w:rPr>
      </w:pPr>
      <w:r w:rsidRPr="009D0CAC">
        <w:rPr>
          <w:b/>
          <w:color w:val="auto"/>
          <w:sz w:val="28"/>
          <w:szCs w:val="28"/>
        </w:rPr>
        <w:t>PHÒNG, CHỐNG DỊCH COVID-19</w:t>
      </w:r>
    </w:p>
    <w:p w14:paraId="3D3C5A9D" w14:textId="77777777" w:rsidR="00CE7163" w:rsidRPr="009D0CAC" w:rsidRDefault="00CE7163" w:rsidP="005A439A">
      <w:pPr>
        <w:pStyle w:val="Vnbnnidung0"/>
        <w:spacing w:after="0" w:line="240" w:lineRule="auto"/>
        <w:ind w:firstLine="0"/>
        <w:rPr>
          <w:b/>
          <w:color w:val="auto"/>
          <w:sz w:val="28"/>
          <w:szCs w:val="28"/>
        </w:rPr>
      </w:pPr>
    </w:p>
    <w:p w14:paraId="4F6D083C" w14:textId="77777777" w:rsidR="005533A9" w:rsidRPr="009D0CAC" w:rsidRDefault="005533A9" w:rsidP="00547E59">
      <w:pPr>
        <w:pStyle w:val="Vnbnnidung0"/>
        <w:spacing w:before="120" w:after="120" w:line="240" w:lineRule="auto"/>
        <w:ind w:firstLine="691"/>
        <w:jc w:val="both"/>
        <w:rPr>
          <w:i/>
          <w:color w:val="auto"/>
          <w:spacing w:val="-4"/>
          <w:sz w:val="28"/>
          <w:szCs w:val="28"/>
        </w:rPr>
      </w:pPr>
      <w:proofErr w:type="spellStart"/>
      <w:r w:rsidRPr="009D0CAC">
        <w:rPr>
          <w:i/>
          <w:color w:val="auto"/>
          <w:spacing w:val="-4"/>
          <w:sz w:val="28"/>
          <w:szCs w:val="28"/>
        </w:rPr>
        <w:t>Căn</w:t>
      </w:r>
      <w:proofErr w:type="spellEnd"/>
      <w:r w:rsidRPr="009D0CAC">
        <w:rPr>
          <w:i/>
          <w:color w:val="auto"/>
          <w:spacing w:val="-4"/>
          <w:sz w:val="28"/>
          <w:szCs w:val="28"/>
        </w:rPr>
        <w:t xml:space="preserve"> </w:t>
      </w:r>
      <w:proofErr w:type="spellStart"/>
      <w:r w:rsidRPr="009D0CAC">
        <w:rPr>
          <w:i/>
          <w:color w:val="auto"/>
          <w:spacing w:val="-4"/>
          <w:sz w:val="28"/>
          <w:szCs w:val="28"/>
        </w:rPr>
        <w:t>cứ</w:t>
      </w:r>
      <w:proofErr w:type="spellEnd"/>
      <w:r w:rsidRPr="009D0CAC">
        <w:rPr>
          <w:i/>
          <w:color w:val="auto"/>
          <w:spacing w:val="-4"/>
          <w:sz w:val="28"/>
          <w:szCs w:val="28"/>
        </w:rPr>
        <w:t xml:space="preserve"> </w:t>
      </w:r>
      <w:proofErr w:type="spellStart"/>
      <w:r w:rsidRPr="009D0CAC">
        <w:rPr>
          <w:i/>
          <w:color w:val="auto"/>
          <w:spacing w:val="-4"/>
          <w:sz w:val="28"/>
          <w:szCs w:val="28"/>
        </w:rPr>
        <w:t>Luật</w:t>
      </w:r>
      <w:proofErr w:type="spellEnd"/>
      <w:r w:rsidRPr="009D0CAC">
        <w:rPr>
          <w:i/>
          <w:color w:val="auto"/>
          <w:spacing w:val="-4"/>
          <w:sz w:val="28"/>
          <w:szCs w:val="28"/>
        </w:rPr>
        <w:t xml:space="preserve"> </w:t>
      </w:r>
      <w:proofErr w:type="spellStart"/>
      <w:r w:rsidRPr="009D0CAC">
        <w:rPr>
          <w:i/>
          <w:color w:val="auto"/>
          <w:spacing w:val="-4"/>
          <w:sz w:val="28"/>
          <w:szCs w:val="28"/>
        </w:rPr>
        <w:t>Phòng</w:t>
      </w:r>
      <w:proofErr w:type="spellEnd"/>
      <w:r w:rsidRPr="009D0CAC">
        <w:rPr>
          <w:i/>
          <w:color w:val="auto"/>
          <w:spacing w:val="-4"/>
          <w:sz w:val="28"/>
          <w:szCs w:val="28"/>
        </w:rPr>
        <w:t xml:space="preserve">, </w:t>
      </w:r>
      <w:proofErr w:type="spellStart"/>
      <w:r w:rsidRPr="009D0CAC">
        <w:rPr>
          <w:i/>
          <w:color w:val="auto"/>
          <w:spacing w:val="-4"/>
          <w:sz w:val="28"/>
          <w:szCs w:val="28"/>
        </w:rPr>
        <w:t>chống</w:t>
      </w:r>
      <w:proofErr w:type="spellEnd"/>
      <w:r w:rsidRPr="009D0CAC">
        <w:rPr>
          <w:i/>
          <w:color w:val="auto"/>
          <w:spacing w:val="-4"/>
          <w:sz w:val="28"/>
          <w:szCs w:val="28"/>
        </w:rPr>
        <w:t xml:space="preserve"> </w:t>
      </w:r>
      <w:proofErr w:type="spellStart"/>
      <w:r w:rsidRPr="009D0CAC">
        <w:rPr>
          <w:i/>
          <w:color w:val="auto"/>
          <w:spacing w:val="-4"/>
          <w:sz w:val="28"/>
          <w:szCs w:val="28"/>
        </w:rPr>
        <w:t>bệnh</w:t>
      </w:r>
      <w:proofErr w:type="spellEnd"/>
      <w:r w:rsidRPr="009D0CAC">
        <w:rPr>
          <w:i/>
          <w:color w:val="auto"/>
          <w:spacing w:val="-4"/>
          <w:sz w:val="28"/>
          <w:szCs w:val="28"/>
        </w:rPr>
        <w:t xml:space="preserve"> </w:t>
      </w:r>
      <w:proofErr w:type="spellStart"/>
      <w:r w:rsidRPr="009D0CAC">
        <w:rPr>
          <w:i/>
          <w:color w:val="auto"/>
          <w:spacing w:val="-4"/>
          <w:sz w:val="28"/>
          <w:szCs w:val="28"/>
        </w:rPr>
        <w:t>truyền</w:t>
      </w:r>
      <w:proofErr w:type="spellEnd"/>
      <w:r w:rsidRPr="009D0CAC">
        <w:rPr>
          <w:i/>
          <w:color w:val="auto"/>
          <w:spacing w:val="-4"/>
          <w:sz w:val="28"/>
          <w:szCs w:val="28"/>
        </w:rPr>
        <w:t xml:space="preserve"> </w:t>
      </w:r>
      <w:proofErr w:type="spellStart"/>
      <w:r w:rsidRPr="009D0CAC">
        <w:rPr>
          <w:i/>
          <w:color w:val="auto"/>
          <w:spacing w:val="-4"/>
          <w:sz w:val="28"/>
          <w:szCs w:val="28"/>
        </w:rPr>
        <w:t>nhiễm</w:t>
      </w:r>
      <w:proofErr w:type="spellEnd"/>
      <w:r w:rsidRPr="009D0CAC">
        <w:rPr>
          <w:i/>
          <w:color w:val="auto"/>
          <w:spacing w:val="-4"/>
          <w:sz w:val="28"/>
          <w:szCs w:val="28"/>
        </w:rPr>
        <w:t xml:space="preserve"> </w:t>
      </w:r>
      <w:proofErr w:type="spellStart"/>
      <w:r w:rsidRPr="009D0CAC">
        <w:rPr>
          <w:i/>
          <w:color w:val="auto"/>
          <w:spacing w:val="-4"/>
          <w:sz w:val="28"/>
          <w:szCs w:val="28"/>
        </w:rPr>
        <w:t>ngày</w:t>
      </w:r>
      <w:proofErr w:type="spellEnd"/>
      <w:r w:rsidRPr="009D0CAC">
        <w:rPr>
          <w:i/>
          <w:color w:val="auto"/>
          <w:spacing w:val="-4"/>
          <w:sz w:val="28"/>
          <w:szCs w:val="28"/>
        </w:rPr>
        <w:t xml:space="preserve"> 21 </w:t>
      </w:r>
      <w:proofErr w:type="spellStart"/>
      <w:r w:rsidRPr="009D0CAC">
        <w:rPr>
          <w:i/>
          <w:color w:val="auto"/>
          <w:spacing w:val="-4"/>
          <w:sz w:val="28"/>
          <w:szCs w:val="28"/>
        </w:rPr>
        <w:t>tháng</w:t>
      </w:r>
      <w:proofErr w:type="spellEnd"/>
      <w:r w:rsidRPr="009D0CAC">
        <w:rPr>
          <w:i/>
          <w:color w:val="auto"/>
          <w:spacing w:val="-4"/>
          <w:sz w:val="28"/>
          <w:szCs w:val="28"/>
        </w:rPr>
        <w:t xml:space="preserve"> 11 </w:t>
      </w:r>
      <w:proofErr w:type="spellStart"/>
      <w:r w:rsidRPr="009D0CAC">
        <w:rPr>
          <w:i/>
          <w:color w:val="auto"/>
          <w:spacing w:val="-4"/>
          <w:sz w:val="28"/>
          <w:szCs w:val="28"/>
        </w:rPr>
        <w:t>năm</w:t>
      </w:r>
      <w:proofErr w:type="spellEnd"/>
      <w:r w:rsidRPr="009D0CAC">
        <w:rPr>
          <w:i/>
          <w:color w:val="auto"/>
          <w:spacing w:val="-4"/>
          <w:sz w:val="28"/>
          <w:szCs w:val="28"/>
        </w:rPr>
        <w:t xml:space="preserve"> 2007; </w:t>
      </w:r>
    </w:p>
    <w:p w14:paraId="24E1BF6A" w14:textId="77777777" w:rsidR="005533A9" w:rsidRPr="009D0CAC" w:rsidRDefault="005533A9" w:rsidP="00547E59">
      <w:pPr>
        <w:pStyle w:val="Vnbnnidung0"/>
        <w:spacing w:before="120" w:after="120" w:line="240" w:lineRule="auto"/>
        <w:ind w:firstLine="691"/>
        <w:jc w:val="both"/>
        <w:rPr>
          <w:i/>
          <w:color w:val="auto"/>
          <w:sz w:val="28"/>
          <w:szCs w:val="28"/>
        </w:rPr>
      </w:pPr>
      <w:proofErr w:type="spellStart"/>
      <w:r w:rsidRPr="009D0CAC">
        <w:rPr>
          <w:i/>
          <w:color w:val="auto"/>
          <w:sz w:val="28"/>
          <w:szCs w:val="28"/>
        </w:rPr>
        <w:t>Căn</w:t>
      </w:r>
      <w:proofErr w:type="spellEnd"/>
      <w:r w:rsidRPr="009D0CAC">
        <w:rPr>
          <w:i/>
          <w:color w:val="auto"/>
          <w:sz w:val="28"/>
          <w:szCs w:val="28"/>
        </w:rPr>
        <w:t xml:space="preserve"> </w:t>
      </w:r>
      <w:proofErr w:type="spellStart"/>
      <w:r w:rsidRPr="009D0CAC">
        <w:rPr>
          <w:i/>
          <w:color w:val="auto"/>
          <w:sz w:val="28"/>
          <w:szCs w:val="28"/>
        </w:rPr>
        <w:t>cứ</w:t>
      </w:r>
      <w:proofErr w:type="spellEnd"/>
      <w:r w:rsidRPr="009D0CAC">
        <w:rPr>
          <w:i/>
          <w:color w:val="auto"/>
          <w:sz w:val="28"/>
          <w:szCs w:val="28"/>
        </w:rPr>
        <w:t xml:space="preserve"> </w:t>
      </w:r>
      <w:proofErr w:type="spellStart"/>
      <w:r w:rsidRPr="009D0CAC">
        <w:rPr>
          <w:i/>
          <w:color w:val="auto"/>
          <w:sz w:val="28"/>
          <w:szCs w:val="28"/>
        </w:rPr>
        <w:t>Quyết</w:t>
      </w:r>
      <w:proofErr w:type="spellEnd"/>
      <w:r w:rsidRPr="009D0CAC">
        <w:rPr>
          <w:i/>
          <w:color w:val="auto"/>
          <w:sz w:val="28"/>
          <w:szCs w:val="28"/>
        </w:rPr>
        <w:t xml:space="preserve"> </w:t>
      </w:r>
      <w:proofErr w:type="spellStart"/>
      <w:r w:rsidRPr="009D0CAC">
        <w:rPr>
          <w:i/>
          <w:color w:val="auto"/>
          <w:sz w:val="28"/>
          <w:szCs w:val="28"/>
        </w:rPr>
        <w:t>định</w:t>
      </w:r>
      <w:proofErr w:type="spellEnd"/>
      <w:r w:rsidRPr="009D0CAC">
        <w:rPr>
          <w:i/>
          <w:color w:val="auto"/>
          <w:sz w:val="28"/>
          <w:szCs w:val="28"/>
        </w:rPr>
        <w:t xml:space="preserve"> </w:t>
      </w:r>
      <w:proofErr w:type="spellStart"/>
      <w:r w:rsidRPr="009D0CAC">
        <w:rPr>
          <w:i/>
          <w:color w:val="auto"/>
          <w:sz w:val="28"/>
          <w:szCs w:val="28"/>
        </w:rPr>
        <w:t>số</w:t>
      </w:r>
      <w:proofErr w:type="spellEnd"/>
      <w:r w:rsidRPr="009D0CAC">
        <w:rPr>
          <w:i/>
          <w:color w:val="auto"/>
          <w:sz w:val="28"/>
          <w:szCs w:val="28"/>
        </w:rPr>
        <w:t xml:space="preserve"> 170/QĐ-BCĐ </w:t>
      </w:r>
      <w:proofErr w:type="spellStart"/>
      <w:r w:rsidRPr="009D0CAC">
        <w:rPr>
          <w:i/>
          <w:color w:val="auto"/>
          <w:sz w:val="28"/>
          <w:szCs w:val="28"/>
        </w:rPr>
        <w:t>ngày</w:t>
      </w:r>
      <w:proofErr w:type="spellEnd"/>
      <w:r w:rsidRPr="009D0CAC">
        <w:rPr>
          <w:i/>
          <w:color w:val="auto"/>
          <w:sz w:val="28"/>
          <w:szCs w:val="28"/>
        </w:rPr>
        <w:t xml:space="preserve"> 30/01/2020 </w:t>
      </w:r>
      <w:proofErr w:type="spellStart"/>
      <w:r w:rsidRPr="009D0CAC">
        <w:rPr>
          <w:i/>
          <w:color w:val="auto"/>
          <w:sz w:val="28"/>
          <w:szCs w:val="28"/>
        </w:rPr>
        <w:t>của</w:t>
      </w:r>
      <w:proofErr w:type="spellEnd"/>
      <w:r w:rsidRPr="009D0CAC">
        <w:rPr>
          <w:i/>
          <w:color w:val="auto"/>
          <w:sz w:val="28"/>
          <w:szCs w:val="28"/>
        </w:rPr>
        <w:t xml:space="preserve"> </w:t>
      </w:r>
      <w:proofErr w:type="spellStart"/>
      <w:r w:rsidRPr="009D0CAC">
        <w:rPr>
          <w:i/>
          <w:color w:val="auto"/>
          <w:sz w:val="28"/>
          <w:szCs w:val="28"/>
        </w:rPr>
        <w:t>Thủ</w:t>
      </w:r>
      <w:proofErr w:type="spellEnd"/>
      <w:r w:rsidRPr="009D0CAC">
        <w:rPr>
          <w:i/>
          <w:color w:val="auto"/>
          <w:sz w:val="28"/>
          <w:szCs w:val="28"/>
        </w:rPr>
        <w:t xml:space="preserve"> </w:t>
      </w:r>
      <w:proofErr w:type="spellStart"/>
      <w:r w:rsidRPr="009D0CAC">
        <w:rPr>
          <w:i/>
          <w:color w:val="auto"/>
          <w:sz w:val="28"/>
          <w:szCs w:val="28"/>
        </w:rPr>
        <w:t>tướng</w:t>
      </w:r>
      <w:proofErr w:type="spellEnd"/>
      <w:r w:rsidRPr="009D0CAC">
        <w:rPr>
          <w:i/>
          <w:color w:val="auto"/>
          <w:sz w:val="28"/>
          <w:szCs w:val="28"/>
        </w:rPr>
        <w:t xml:space="preserve"> </w:t>
      </w:r>
      <w:proofErr w:type="spellStart"/>
      <w:r w:rsidRPr="009D0CAC">
        <w:rPr>
          <w:i/>
          <w:color w:val="auto"/>
          <w:sz w:val="28"/>
          <w:szCs w:val="28"/>
        </w:rPr>
        <w:t>Chính</w:t>
      </w:r>
      <w:proofErr w:type="spellEnd"/>
      <w:r w:rsidRPr="009D0CAC">
        <w:rPr>
          <w:i/>
          <w:color w:val="auto"/>
          <w:sz w:val="28"/>
          <w:szCs w:val="28"/>
        </w:rPr>
        <w:t xml:space="preserve"> </w:t>
      </w:r>
      <w:proofErr w:type="spellStart"/>
      <w:r w:rsidRPr="009D0CAC">
        <w:rPr>
          <w:i/>
          <w:color w:val="auto"/>
          <w:sz w:val="28"/>
          <w:szCs w:val="28"/>
        </w:rPr>
        <w:t>phủ</w:t>
      </w:r>
      <w:proofErr w:type="spellEnd"/>
      <w:r w:rsidRPr="009D0CAC">
        <w:rPr>
          <w:i/>
          <w:color w:val="auto"/>
          <w:sz w:val="28"/>
          <w:szCs w:val="28"/>
        </w:rPr>
        <w:t xml:space="preserve"> </w:t>
      </w:r>
      <w:proofErr w:type="spellStart"/>
      <w:r w:rsidRPr="009D0CAC">
        <w:rPr>
          <w:i/>
          <w:color w:val="auto"/>
          <w:sz w:val="28"/>
          <w:szCs w:val="28"/>
        </w:rPr>
        <w:t>về</w:t>
      </w:r>
      <w:proofErr w:type="spellEnd"/>
      <w:r w:rsidRPr="009D0CAC">
        <w:rPr>
          <w:i/>
          <w:color w:val="auto"/>
          <w:sz w:val="28"/>
          <w:szCs w:val="28"/>
        </w:rPr>
        <w:t xml:space="preserve"> </w:t>
      </w:r>
      <w:proofErr w:type="spellStart"/>
      <w:r w:rsidRPr="009D0CAC">
        <w:rPr>
          <w:i/>
          <w:color w:val="auto"/>
          <w:sz w:val="28"/>
          <w:szCs w:val="28"/>
        </w:rPr>
        <w:t>việc</w:t>
      </w:r>
      <w:proofErr w:type="spellEnd"/>
      <w:r w:rsidRPr="009D0CAC">
        <w:rPr>
          <w:i/>
          <w:color w:val="auto"/>
          <w:sz w:val="28"/>
          <w:szCs w:val="28"/>
        </w:rPr>
        <w:t xml:space="preserve"> </w:t>
      </w:r>
      <w:proofErr w:type="spellStart"/>
      <w:r w:rsidRPr="009D0CAC">
        <w:rPr>
          <w:i/>
          <w:color w:val="auto"/>
          <w:sz w:val="28"/>
          <w:szCs w:val="28"/>
        </w:rPr>
        <w:t>thành</w:t>
      </w:r>
      <w:proofErr w:type="spellEnd"/>
      <w:r w:rsidRPr="009D0CAC">
        <w:rPr>
          <w:i/>
          <w:color w:val="auto"/>
          <w:sz w:val="28"/>
          <w:szCs w:val="28"/>
        </w:rPr>
        <w:t xml:space="preserve"> </w:t>
      </w:r>
      <w:proofErr w:type="spellStart"/>
      <w:r w:rsidRPr="009D0CAC">
        <w:rPr>
          <w:i/>
          <w:color w:val="auto"/>
          <w:sz w:val="28"/>
          <w:szCs w:val="28"/>
        </w:rPr>
        <w:t>lập</w:t>
      </w:r>
      <w:proofErr w:type="spellEnd"/>
      <w:r w:rsidRPr="009D0CAC">
        <w:rPr>
          <w:i/>
          <w:color w:val="auto"/>
          <w:sz w:val="28"/>
          <w:szCs w:val="28"/>
        </w:rPr>
        <w:t xml:space="preserve"> Ban </w:t>
      </w:r>
      <w:proofErr w:type="spellStart"/>
      <w:r w:rsidRPr="009D0CAC">
        <w:rPr>
          <w:i/>
          <w:color w:val="auto"/>
          <w:sz w:val="28"/>
          <w:szCs w:val="28"/>
        </w:rPr>
        <w:t>Chỉ</w:t>
      </w:r>
      <w:proofErr w:type="spellEnd"/>
      <w:r w:rsidRPr="009D0CAC">
        <w:rPr>
          <w:i/>
          <w:color w:val="auto"/>
          <w:sz w:val="28"/>
          <w:szCs w:val="28"/>
        </w:rPr>
        <w:t xml:space="preserve"> </w:t>
      </w:r>
      <w:proofErr w:type="spellStart"/>
      <w:r w:rsidRPr="009D0CAC">
        <w:rPr>
          <w:i/>
          <w:color w:val="auto"/>
          <w:sz w:val="28"/>
          <w:szCs w:val="28"/>
        </w:rPr>
        <w:t>đạo</w:t>
      </w:r>
      <w:proofErr w:type="spellEnd"/>
      <w:r w:rsidRPr="009D0CAC">
        <w:rPr>
          <w:i/>
          <w:color w:val="auto"/>
          <w:sz w:val="28"/>
          <w:szCs w:val="28"/>
        </w:rPr>
        <w:t xml:space="preserve"> </w:t>
      </w:r>
      <w:proofErr w:type="spellStart"/>
      <w:r w:rsidRPr="009D0CAC">
        <w:rPr>
          <w:i/>
          <w:color w:val="auto"/>
          <w:sz w:val="28"/>
          <w:szCs w:val="28"/>
        </w:rPr>
        <w:t>Quốc</w:t>
      </w:r>
      <w:proofErr w:type="spellEnd"/>
      <w:r w:rsidRPr="009D0CAC">
        <w:rPr>
          <w:i/>
          <w:color w:val="auto"/>
          <w:sz w:val="28"/>
          <w:szCs w:val="28"/>
        </w:rPr>
        <w:t xml:space="preserve"> </w:t>
      </w:r>
      <w:proofErr w:type="spellStart"/>
      <w:r w:rsidRPr="009D0CAC">
        <w:rPr>
          <w:i/>
          <w:color w:val="auto"/>
          <w:sz w:val="28"/>
          <w:szCs w:val="28"/>
        </w:rPr>
        <w:t>gia</w:t>
      </w:r>
      <w:proofErr w:type="spellEnd"/>
      <w:r w:rsidRPr="009D0CAC">
        <w:rPr>
          <w:i/>
          <w:color w:val="auto"/>
          <w:sz w:val="28"/>
          <w:szCs w:val="28"/>
        </w:rPr>
        <w:t xml:space="preserve"> </w:t>
      </w:r>
      <w:proofErr w:type="spellStart"/>
      <w:r w:rsidRPr="009D0CAC">
        <w:rPr>
          <w:i/>
          <w:color w:val="auto"/>
          <w:sz w:val="28"/>
          <w:szCs w:val="28"/>
        </w:rPr>
        <w:t>phòng</w:t>
      </w:r>
      <w:proofErr w:type="spellEnd"/>
      <w:r w:rsidRPr="009D0CAC">
        <w:rPr>
          <w:i/>
          <w:color w:val="auto"/>
          <w:sz w:val="28"/>
          <w:szCs w:val="28"/>
        </w:rPr>
        <w:t xml:space="preserve">, </w:t>
      </w:r>
      <w:proofErr w:type="spellStart"/>
      <w:r w:rsidRPr="009D0CAC">
        <w:rPr>
          <w:i/>
          <w:color w:val="auto"/>
          <w:sz w:val="28"/>
          <w:szCs w:val="28"/>
        </w:rPr>
        <w:t>chống</w:t>
      </w:r>
      <w:proofErr w:type="spellEnd"/>
      <w:r w:rsidRPr="009D0CAC">
        <w:rPr>
          <w:i/>
          <w:color w:val="auto"/>
          <w:sz w:val="28"/>
          <w:szCs w:val="28"/>
        </w:rPr>
        <w:t xml:space="preserve"> </w:t>
      </w:r>
      <w:proofErr w:type="spellStart"/>
      <w:r w:rsidRPr="009D0CAC">
        <w:rPr>
          <w:i/>
          <w:color w:val="auto"/>
          <w:sz w:val="28"/>
          <w:szCs w:val="28"/>
        </w:rPr>
        <w:t>dịch</w:t>
      </w:r>
      <w:proofErr w:type="spellEnd"/>
      <w:r w:rsidRPr="009D0CAC">
        <w:rPr>
          <w:i/>
          <w:color w:val="auto"/>
          <w:sz w:val="28"/>
          <w:szCs w:val="28"/>
        </w:rPr>
        <w:t xml:space="preserve"> </w:t>
      </w:r>
      <w:proofErr w:type="spellStart"/>
      <w:r w:rsidRPr="009D0CAC">
        <w:rPr>
          <w:i/>
          <w:color w:val="auto"/>
          <w:sz w:val="28"/>
          <w:szCs w:val="28"/>
        </w:rPr>
        <w:t>bệnh</w:t>
      </w:r>
      <w:proofErr w:type="spellEnd"/>
      <w:r w:rsidRPr="009D0CAC">
        <w:rPr>
          <w:i/>
          <w:color w:val="auto"/>
          <w:sz w:val="28"/>
          <w:szCs w:val="28"/>
        </w:rPr>
        <w:t xml:space="preserve"> </w:t>
      </w:r>
      <w:proofErr w:type="spellStart"/>
      <w:r w:rsidRPr="009D0CAC">
        <w:rPr>
          <w:i/>
          <w:color w:val="auto"/>
          <w:sz w:val="28"/>
          <w:szCs w:val="28"/>
        </w:rPr>
        <w:t>viêm</w:t>
      </w:r>
      <w:proofErr w:type="spellEnd"/>
      <w:r w:rsidRPr="009D0CAC">
        <w:rPr>
          <w:i/>
          <w:color w:val="auto"/>
          <w:sz w:val="28"/>
          <w:szCs w:val="28"/>
        </w:rPr>
        <w:t xml:space="preserve"> </w:t>
      </w:r>
      <w:proofErr w:type="spellStart"/>
      <w:r w:rsidRPr="009D0CAC">
        <w:rPr>
          <w:i/>
          <w:color w:val="auto"/>
          <w:sz w:val="28"/>
          <w:szCs w:val="28"/>
        </w:rPr>
        <w:t>đường</w:t>
      </w:r>
      <w:proofErr w:type="spellEnd"/>
      <w:r w:rsidRPr="009D0CAC">
        <w:rPr>
          <w:i/>
          <w:color w:val="auto"/>
          <w:sz w:val="28"/>
          <w:szCs w:val="28"/>
        </w:rPr>
        <w:t xml:space="preserve"> </w:t>
      </w:r>
      <w:proofErr w:type="spellStart"/>
      <w:r w:rsidRPr="009D0CAC">
        <w:rPr>
          <w:i/>
          <w:color w:val="auto"/>
          <w:sz w:val="28"/>
          <w:szCs w:val="28"/>
        </w:rPr>
        <w:t>hô</w:t>
      </w:r>
      <w:proofErr w:type="spellEnd"/>
      <w:r w:rsidRPr="009D0CAC">
        <w:rPr>
          <w:i/>
          <w:color w:val="auto"/>
          <w:sz w:val="28"/>
          <w:szCs w:val="28"/>
        </w:rPr>
        <w:t xml:space="preserve"> </w:t>
      </w:r>
      <w:proofErr w:type="spellStart"/>
      <w:r w:rsidRPr="009D0CAC">
        <w:rPr>
          <w:i/>
          <w:color w:val="auto"/>
          <w:sz w:val="28"/>
          <w:szCs w:val="28"/>
        </w:rPr>
        <w:t>hấp</w:t>
      </w:r>
      <w:proofErr w:type="spellEnd"/>
      <w:r w:rsidRPr="009D0CAC">
        <w:rPr>
          <w:i/>
          <w:color w:val="auto"/>
          <w:sz w:val="28"/>
          <w:szCs w:val="28"/>
        </w:rPr>
        <w:t xml:space="preserve"> do </w:t>
      </w:r>
      <w:proofErr w:type="spellStart"/>
      <w:r w:rsidRPr="009D0CAC">
        <w:rPr>
          <w:i/>
          <w:color w:val="auto"/>
          <w:sz w:val="28"/>
          <w:szCs w:val="28"/>
        </w:rPr>
        <w:t>chủng</w:t>
      </w:r>
      <w:proofErr w:type="spellEnd"/>
      <w:r w:rsidRPr="009D0CAC">
        <w:rPr>
          <w:i/>
          <w:color w:val="auto"/>
          <w:sz w:val="28"/>
          <w:szCs w:val="28"/>
        </w:rPr>
        <w:t xml:space="preserve"> </w:t>
      </w:r>
      <w:proofErr w:type="spellStart"/>
      <w:r w:rsidRPr="009D0CAC">
        <w:rPr>
          <w:i/>
          <w:color w:val="auto"/>
          <w:sz w:val="28"/>
          <w:szCs w:val="28"/>
        </w:rPr>
        <w:t>mới</w:t>
      </w:r>
      <w:proofErr w:type="spellEnd"/>
      <w:r w:rsidRPr="009D0CAC">
        <w:rPr>
          <w:i/>
          <w:color w:val="auto"/>
          <w:sz w:val="28"/>
          <w:szCs w:val="28"/>
        </w:rPr>
        <w:t xml:space="preserve"> </w:t>
      </w:r>
      <w:proofErr w:type="spellStart"/>
      <w:r w:rsidRPr="009D0CAC">
        <w:rPr>
          <w:i/>
          <w:color w:val="auto"/>
          <w:sz w:val="28"/>
          <w:szCs w:val="28"/>
        </w:rPr>
        <w:t>của</w:t>
      </w:r>
      <w:proofErr w:type="spellEnd"/>
      <w:r w:rsidRPr="009D0CAC">
        <w:rPr>
          <w:i/>
          <w:color w:val="auto"/>
          <w:sz w:val="28"/>
          <w:szCs w:val="28"/>
        </w:rPr>
        <w:t xml:space="preserve"> vi </w:t>
      </w:r>
      <w:proofErr w:type="spellStart"/>
      <w:r w:rsidRPr="009D0CAC">
        <w:rPr>
          <w:i/>
          <w:color w:val="auto"/>
          <w:sz w:val="28"/>
          <w:szCs w:val="28"/>
        </w:rPr>
        <w:t>rút</w:t>
      </w:r>
      <w:proofErr w:type="spellEnd"/>
      <w:r w:rsidRPr="009D0CAC">
        <w:rPr>
          <w:i/>
          <w:color w:val="auto"/>
          <w:sz w:val="28"/>
          <w:szCs w:val="28"/>
        </w:rPr>
        <w:t xml:space="preserve"> Corona </w:t>
      </w:r>
      <w:proofErr w:type="spellStart"/>
      <w:r w:rsidRPr="009D0CAC">
        <w:rPr>
          <w:i/>
          <w:color w:val="auto"/>
          <w:sz w:val="28"/>
          <w:szCs w:val="28"/>
        </w:rPr>
        <w:t>gây</w:t>
      </w:r>
      <w:proofErr w:type="spellEnd"/>
      <w:r w:rsidRPr="009D0CAC">
        <w:rPr>
          <w:i/>
          <w:color w:val="auto"/>
          <w:sz w:val="28"/>
          <w:szCs w:val="28"/>
        </w:rPr>
        <w:t xml:space="preserve"> ra; </w:t>
      </w:r>
    </w:p>
    <w:p w14:paraId="03790247" w14:textId="77777777" w:rsidR="005533A9" w:rsidRPr="009D0CAC" w:rsidRDefault="005533A9" w:rsidP="00547E59">
      <w:pPr>
        <w:pStyle w:val="Vnbnnidung0"/>
        <w:spacing w:before="120" w:after="120" w:line="240" w:lineRule="auto"/>
        <w:ind w:firstLine="691"/>
        <w:jc w:val="both"/>
        <w:rPr>
          <w:i/>
          <w:color w:val="auto"/>
          <w:sz w:val="28"/>
          <w:szCs w:val="28"/>
        </w:rPr>
      </w:pPr>
      <w:r w:rsidRPr="009D0CAC">
        <w:rPr>
          <w:i/>
          <w:color w:val="auto"/>
          <w:sz w:val="28"/>
          <w:szCs w:val="28"/>
        </w:rPr>
        <w:t xml:space="preserve">Theo </w:t>
      </w:r>
      <w:proofErr w:type="spellStart"/>
      <w:r w:rsidRPr="009D0CAC">
        <w:rPr>
          <w:i/>
          <w:color w:val="auto"/>
          <w:sz w:val="28"/>
          <w:szCs w:val="28"/>
        </w:rPr>
        <w:t>đề</w:t>
      </w:r>
      <w:proofErr w:type="spellEnd"/>
      <w:r w:rsidRPr="009D0CAC">
        <w:rPr>
          <w:i/>
          <w:color w:val="auto"/>
          <w:sz w:val="28"/>
          <w:szCs w:val="28"/>
        </w:rPr>
        <w:t xml:space="preserve"> </w:t>
      </w:r>
      <w:proofErr w:type="spellStart"/>
      <w:r w:rsidRPr="009D0CAC">
        <w:rPr>
          <w:i/>
          <w:color w:val="auto"/>
          <w:sz w:val="28"/>
          <w:szCs w:val="28"/>
        </w:rPr>
        <w:t>nghị</w:t>
      </w:r>
      <w:proofErr w:type="spellEnd"/>
      <w:r w:rsidRPr="009D0CAC">
        <w:rPr>
          <w:i/>
          <w:color w:val="auto"/>
          <w:sz w:val="28"/>
          <w:szCs w:val="28"/>
        </w:rPr>
        <w:t xml:space="preserve"> </w:t>
      </w:r>
      <w:proofErr w:type="spellStart"/>
      <w:r w:rsidRPr="009D0CAC">
        <w:rPr>
          <w:i/>
          <w:color w:val="auto"/>
          <w:sz w:val="28"/>
          <w:szCs w:val="28"/>
        </w:rPr>
        <w:t>của</w:t>
      </w:r>
      <w:proofErr w:type="spellEnd"/>
      <w:r w:rsidRPr="009D0CAC">
        <w:rPr>
          <w:i/>
          <w:color w:val="auto"/>
          <w:sz w:val="28"/>
          <w:szCs w:val="28"/>
        </w:rPr>
        <w:t xml:space="preserve"> </w:t>
      </w:r>
      <w:proofErr w:type="spellStart"/>
      <w:r w:rsidRPr="009D0CAC">
        <w:rPr>
          <w:i/>
          <w:color w:val="auto"/>
          <w:sz w:val="28"/>
          <w:szCs w:val="28"/>
        </w:rPr>
        <w:t>Bộ</w:t>
      </w:r>
      <w:proofErr w:type="spellEnd"/>
      <w:r w:rsidRPr="009D0CAC">
        <w:rPr>
          <w:i/>
          <w:color w:val="auto"/>
          <w:sz w:val="28"/>
          <w:szCs w:val="28"/>
        </w:rPr>
        <w:t xml:space="preserve"> Y </w:t>
      </w:r>
      <w:proofErr w:type="spellStart"/>
      <w:r w:rsidRPr="009D0CAC">
        <w:rPr>
          <w:i/>
          <w:color w:val="auto"/>
          <w:sz w:val="28"/>
          <w:szCs w:val="28"/>
        </w:rPr>
        <w:t>tế</w:t>
      </w:r>
      <w:proofErr w:type="spellEnd"/>
      <w:r w:rsidRPr="009D0CAC">
        <w:rPr>
          <w:i/>
          <w:color w:val="auto"/>
          <w:sz w:val="28"/>
          <w:szCs w:val="28"/>
        </w:rPr>
        <w:t>.</w:t>
      </w:r>
    </w:p>
    <w:p w14:paraId="54591D2E" w14:textId="77777777" w:rsidR="005533A9" w:rsidRPr="009D0CAC" w:rsidRDefault="005533A9" w:rsidP="00547E59">
      <w:pPr>
        <w:pStyle w:val="Vnbnnidung0"/>
        <w:spacing w:before="240" w:after="240" w:line="240" w:lineRule="auto"/>
        <w:ind w:firstLine="0"/>
        <w:jc w:val="center"/>
        <w:rPr>
          <w:b/>
          <w:bCs/>
          <w:color w:val="auto"/>
          <w:sz w:val="28"/>
          <w:szCs w:val="28"/>
        </w:rPr>
      </w:pPr>
      <w:r w:rsidRPr="009D0CAC">
        <w:rPr>
          <w:b/>
          <w:bCs/>
          <w:color w:val="auto"/>
          <w:sz w:val="28"/>
          <w:szCs w:val="28"/>
        </w:rPr>
        <w:t>QUYẾT ĐỊNH:</w:t>
      </w:r>
    </w:p>
    <w:p w14:paraId="79C1612C" w14:textId="77777777" w:rsidR="00907F62" w:rsidRPr="009D0CAC" w:rsidRDefault="005533A9" w:rsidP="00547E59">
      <w:pPr>
        <w:spacing w:before="120" w:after="120"/>
        <w:ind w:firstLine="720"/>
        <w:jc w:val="both"/>
        <w:rPr>
          <w:rFonts w:ascii="Times New Roman" w:hAnsi="Times New Roman"/>
          <w:bCs/>
        </w:rPr>
      </w:pPr>
      <w:proofErr w:type="spellStart"/>
      <w:r w:rsidRPr="009D0CAC">
        <w:rPr>
          <w:rFonts w:ascii="Times New Roman" w:hAnsi="Times New Roman"/>
          <w:b/>
          <w:bCs/>
        </w:rPr>
        <w:t>Điều</w:t>
      </w:r>
      <w:proofErr w:type="spellEnd"/>
      <w:r w:rsidRPr="009D0CAC">
        <w:rPr>
          <w:rFonts w:ascii="Times New Roman" w:hAnsi="Times New Roman"/>
          <w:b/>
          <w:bCs/>
        </w:rPr>
        <w:t xml:space="preserve"> 1</w:t>
      </w:r>
      <w:r w:rsidRPr="009D0CAC">
        <w:rPr>
          <w:rFonts w:ascii="Times New Roman" w:hAnsi="Times New Roman"/>
          <w:bCs/>
        </w:rPr>
        <w:t xml:space="preserve">. Ban </w:t>
      </w:r>
      <w:proofErr w:type="spellStart"/>
      <w:r w:rsidRPr="009D0CAC">
        <w:rPr>
          <w:rFonts w:ascii="Times New Roman" w:hAnsi="Times New Roman"/>
          <w:bCs/>
        </w:rPr>
        <w:t>hành</w:t>
      </w:r>
      <w:proofErr w:type="spellEnd"/>
      <w:r w:rsidRPr="009D0CAC">
        <w:rPr>
          <w:rFonts w:ascii="Times New Roman" w:hAnsi="Times New Roman"/>
          <w:bCs/>
        </w:rPr>
        <w:t xml:space="preserve"> </w:t>
      </w:r>
      <w:proofErr w:type="spellStart"/>
      <w:r w:rsidRPr="009D0CAC">
        <w:rPr>
          <w:rFonts w:ascii="Times New Roman" w:hAnsi="Times New Roman"/>
          <w:bCs/>
        </w:rPr>
        <w:t>kèm</w:t>
      </w:r>
      <w:proofErr w:type="spellEnd"/>
      <w:r w:rsidRPr="009D0CAC">
        <w:rPr>
          <w:rFonts w:ascii="Times New Roman" w:hAnsi="Times New Roman"/>
          <w:bCs/>
        </w:rPr>
        <w:t xml:space="preserve"> </w:t>
      </w:r>
      <w:proofErr w:type="spellStart"/>
      <w:r w:rsidRPr="009D0CAC">
        <w:rPr>
          <w:rFonts w:ascii="Times New Roman" w:hAnsi="Times New Roman"/>
          <w:bCs/>
        </w:rPr>
        <w:t>theo</w:t>
      </w:r>
      <w:proofErr w:type="spellEnd"/>
      <w:r w:rsidRPr="009D0CAC">
        <w:rPr>
          <w:rFonts w:ascii="Times New Roman" w:hAnsi="Times New Roman"/>
          <w:bCs/>
        </w:rPr>
        <w:t xml:space="preserve"> </w:t>
      </w:r>
      <w:proofErr w:type="spellStart"/>
      <w:r w:rsidRPr="009D0CAC">
        <w:rPr>
          <w:rFonts w:ascii="Times New Roman" w:hAnsi="Times New Roman"/>
          <w:bCs/>
        </w:rPr>
        <w:t>Quyết</w:t>
      </w:r>
      <w:proofErr w:type="spellEnd"/>
      <w:r w:rsidRPr="009D0CAC">
        <w:rPr>
          <w:rFonts w:ascii="Times New Roman" w:hAnsi="Times New Roman"/>
          <w:bCs/>
        </w:rPr>
        <w:t xml:space="preserve"> </w:t>
      </w:r>
      <w:proofErr w:type="spellStart"/>
      <w:r w:rsidRPr="009D0CAC">
        <w:rPr>
          <w:rFonts w:ascii="Times New Roman" w:hAnsi="Times New Roman"/>
          <w:bCs/>
        </w:rPr>
        <w:t>định</w:t>
      </w:r>
      <w:proofErr w:type="spellEnd"/>
      <w:r w:rsidRPr="009D0CAC">
        <w:rPr>
          <w:rFonts w:ascii="Times New Roman" w:hAnsi="Times New Roman"/>
          <w:bCs/>
        </w:rPr>
        <w:t xml:space="preserve"> </w:t>
      </w:r>
      <w:proofErr w:type="spellStart"/>
      <w:r w:rsidRPr="009D0CAC">
        <w:rPr>
          <w:rFonts w:ascii="Times New Roman" w:hAnsi="Times New Roman"/>
          <w:bCs/>
        </w:rPr>
        <w:t>này</w:t>
      </w:r>
      <w:proofErr w:type="spellEnd"/>
      <w:r w:rsidRPr="009D0CAC">
        <w:rPr>
          <w:rFonts w:ascii="Times New Roman" w:hAnsi="Times New Roman"/>
          <w:bCs/>
        </w:rPr>
        <w:t xml:space="preserve"> </w:t>
      </w:r>
      <w:proofErr w:type="spellStart"/>
      <w:r w:rsidR="00F51AC6" w:rsidRPr="009D0CAC">
        <w:rPr>
          <w:rFonts w:ascii="Times New Roman" w:hAnsi="Times New Roman"/>
          <w:bCs/>
        </w:rPr>
        <w:t>Quy</w:t>
      </w:r>
      <w:proofErr w:type="spellEnd"/>
      <w:r w:rsidR="00F51AC6" w:rsidRPr="009D0CAC">
        <w:rPr>
          <w:rFonts w:ascii="Times New Roman" w:hAnsi="Times New Roman"/>
          <w:bCs/>
        </w:rPr>
        <w:t xml:space="preserve"> </w:t>
      </w:r>
      <w:proofErr w:type="spellStart"/>
      <w:r w:rsidR="00F51AC6" w:rsidRPr="009D0CAC">
        <w:rPr>
          <w:rFonts w:ascii="Times New Roman" w:hAnsi="Times New Roman"/>
          <w:bCs/>
        </w:rPr>
        <w:t>định</w:t>
      </w:r>
      <w:proofErr w:type="spellEnd"/>
      <w:r w:rsidR="00907F62" w:rsidRPr="009D0CAC">
        <w:rPr>
          <w:rFonts w:ascii="Times New Roman" w:hAnsi="Times New Roman"/>
          <w:bCs/>
        </w:rPr>
        <w:t xml:space="preserve"> </w:t>
      </w:r>
      <w:proofErr w:type="spellStart"/>
      <w:r w:rsidR="00907F62" w:rsidRPr="009D0CAC">
        <w:rPr>
          <w:rFonts w:ascii="Times New Roman" w:hAnsi="Times New Roman"/>
          <w:bCs/>
        </w:rPr>
        <w:t>đánh</w:t>
      </w:r>
      <w:proofErr w:type="spellEnd"/>
      <w:r w:rsidR="00907F62" w:rsidRPr="009D0CAC">
        <w:rPr>
          <w:rFonts w:ascii="Times New Roman" w:hAnsi="Times New Roman"/>
          <w:bCs/>
        </w:rPr>
        <w:t xml:space="preserve"> </w:t>
      </w:r>
      <w:proofErr w:type="spellStart"/>
      <w:r w:rsidR="00907F62" w:rsidRPr="009D0CAC">
        <w:rPr>
          <w:rFonts w:ascii="Times New Roman" w:hAnsi="Times New Roman"/>
          <w:bCs/>
        </w:rPr>
        <w:t>giá</w:t>
      </w:r>
      <w:proofErr w:type="spellEnd"/>
      <w:r w:rsidR="00907F62" w:rsidRPr="009D0CAC">
        <w:rPr>
          <w:rFonts w:ascii="Times New Roman" w:hAnsi="Times New Roman"/>
          <w:bCs/>
        </w:rPr>
        <w:t xml:space="preserve"> </w:t>
      </w:r>
      <w:proofErr w:type="spellStart"/>
      <w:r w:rsidR="00907F62" w:rsidRPr="009D0CAC">
        <w:rPr>
          <w:rFonts w:ascii="Times New Roman" w:hAnsi="Times New Roman"/>
          <w:bCs/>
        </w:rPr>
        <w:t>mức</w:t>
      </w:r>
      <w:proofErr w:type="spellEnd"/>
      <w:r w:rsidR="00907F62" w:rsidRPr="009D0CAC">
        <w:rPr>
          <w:rFonts w:ascii="Times New Roman" w:hAnsi="Times New Roman"/>
          <w:bCs/>
        </w:rPr>
        <w:t xml:space="preserve"> </w:t>
      </w:r>
      <w:proofErr w:type="spellStart"/>
      <w:r w:rsidR="00907F62" w:rsidRPr="009D0CAC">
        <w:rPr>
          <w:rFonts w:ascii="Times New Roman" w:hAnsi="Times New Roman"/>
          <w:bCs/>
        </w:rPr>
        <w:t>độ</w:t>
      </w:r>
      <w:proofErr w:type="spellEnd"/>
      <w:r w:rsidR="00907F62" w:rsidRPr="009D0CAC">
        <w:rPr>
          <w:rFonts w:ascii="Times New Roman" w:hAnsi="Times New Roman"/>
          <w:bCs/>
        </w:rPr>
        <w:t xml:space="preserve"> </w:t>
      </w:r>
      <w:proofErr w:type="spellStart"/>
      <w:r w:rsidR="00907F62" w:rsidRPr="009D0CAC">
        <w:rPr>
          <w:rFonts w:ascii="Times New Roman" w:hAnsi="Times New Roman"/>
          <w:bCs/>
        </w:rPr>
        <w:t>nguy</w:t>
      </w:r>
      <w:proofErr w:type="spellEnd"/>
      <w:r w:rsidR="00907F62" w:rsidRPr="009D0CAC">
        <w:rPr>
          <w:rFonts w:ascii="Times New Roman" w:hAnsi="Times New Roman"/>
          <w:bCs/>
        </w:rPr>
        <w:t xml:space="preserve"> </w:t>
      </w:r>
      <w:proofErr w:type="spellStart"/>
      <w:r w:rsidR="00907F62" w:rsidRPr="009D0CAC">
        <w:rPr>
          <w:rFonts w:ascii="Times New Roman" w:hAnsi="Times New Roman"/>
          <w:bCs/>
        </w:rPr>
        <w:t>cơ</w:t>
      </w:r>
      <w:proofErr w:type="spellEnd"/>
      <w:r w:rsidR="00907F62" w:rsidRPr="009D0CAC">
        <w:rPr>
          <w:rFonts w:ascii="Times New Roman" w:hAnsi="Times New Roman"/>
          <w:bCs/>
        </w:rPr>
        <w:t xml:space="preserve"> </w:t>
      </w:r>
      <w:proofErr w:type="spellStart"/>
      <w:r w:rsidR="00907F62" w:rsidRPr="009D0CAC">
        <w:rPr>
          <w:rFonts w:ascii="Times New Roman" w:hAnsi="Times New Roman"/>
          <w:bCs/>
        </w:rPr>
        <w:t>và</w:t>
      </w:r>
      <w:proofErr w:type="spellEnd"/>
      <w:r w:rsidR="00907F62" w:rsidRPr="009D0CAC">
        <w:rPr>
          <w:rFonts w:ascii="Times New Roman" w:hAnsi="Times New Roman"/>
          <w:bCs/>
        </w:rPr>
        <w:t xml:space="preserve"> </w:t>
      </w:r>
      <w:proofErr w:type="spellStart"/>
      <w:r w:rsidR="00907F62" w:rsidRPr="009D0CAC">
        <w:rPr>
          <w:rFonts w:ascii="Times New Roman" w:hAnsi="Times New Roman"/>
          <w:bCs/>
        </w:rPr>
        <w:t>các</w:t>
      </w:r>
      <w:proofErr w:type="spellEnd"/>
      <w:r w:rsidR="00907F62" w:rsidRPr="009D0CAC">
        <w:rPr>
          <w:rFonts w:ascii="Times New Roman" w:hAnsi="Times New Roman"/>
          <w:bCs/>
        </w:rPr>
        <w:t xml:space="preserve"> </w:t>
      </w:r>
      <w:proofErr w:type="spellStart"/>
      <w:r w:rsidR="00907F62" w:rsidRPr="009D0CAC">
        <w:rPr>
          <w:rFonts w:ascii="Times New Roman" w:hAnsi="Times New Roman"/>
          <w:bCs/>
        </w:rPr>
        <w:t>biện</w:t>
      </w:r>
      <w:proofErr w:type="spellEnd"/>
      <w:r w:rsidR="00907F62" w:rsidRPr="009D0CAC">
        <w:rPr>
          <w:rFonts w:ascii="Times New Roman" w:hAnsi="Times New Roman"/>
          <w:bCs/>
        </w:rPr>
        <w:t xml:space="preserve"> </w:t>
      </w:r>
      <w:proofErr w:type="spellStart"/>
      <w:r w:rsidR="00907F62" w:rsidRPr="009D0CAC">
        <w:rPr>
          <w:rFonts w:ascii="Times New Roman" w:hAnsi="Times New Roman"/>
          <w:bCs/>
        </w:rPr>
        <w:t>pháp</w:t>
      </w:r>
      <w:proofErr w:type="spellEnd"/>
      <w:r w:rsidR="00F51AC6" w:rsidRPr="009D0CAC">
        <w:rPr>
          <w:rFonts w:ascii="Times New Roman" w:hAnsi="Times New Roman"/>
          <w:bCs/>
        </w:rPr>
        <w:t xml:space="preserve"> </w:t>
      </w:r>
      <w:proofErr w:type="spellStart"/>
      <w:r w:rsidR="00240083" w:rsidRPr="009D0CAC">
        <w:rPr>
          <w:rFonts w:ascii="Times New Roman" w:hAnsi="Times New Roman"/>
          <w:bCs/>
        </w:rPr>
        <w:t>hành</w:t>
      </w:r>
      <w:proofErr w:type="spellEnd"/>
      <w:r w:rsidR="00240083" w:rsidRPr="009D0CAC">
        <w:rPr>
          <w:rFonts w:ascii="Times New Roman" w:hAnsi="Times New Roman"/>
          <w:bCs/>
        </w:rPr>
        <w:t xml:space="preserve"> </w:t>
      </w:r>
      <w:proofErr w:type="spellStart"/>
      <w:r w:rsidR="00240083" w:rsidRPr="009D0CAC">
        <w:rPr>
          <w:rFonts w:ascii="Times New Roman" w:hAnsi="Times New Roman"/>
          <w:bCs/>
        </w:rPr>
        <w:t>chính</w:t>
      </w:r>
      <w:proofErr w:type="spellEnd"/>
      <w:r w:rsidR="00240083" w:rsidRPr="009D0CAC">
        <w:rPr>
          <w:rFonts w:ascii="Times New Roman" w:hAnsi="Times New Roman"/>
          <w:bCs/>
        </w:rPr>
        <w:t xml:space="preserve"> </w:t>
      </w:r>
      <w:proofErr w:type="spellStart"/>
      <w:r w:rsidR="00F51AC6" w:rsidRPr="009D0CAC">
        <w:rPr>
          <w:rFonts w:ascii="Times New Roman" w:hAnsi="Times New Roman"/>
          <w:bCs/>
        </w:rPr>
        <w:t>tương</w:t>
      </w:r>
      <w:proofErr w:type="spellEnd"/>
      <w:r w:rsidR="00F51AC6" w:rsidRPr="009D0CAC">
        <w:rPr>
          <w:rFonts w:ascii="Times New Roman" w:hAnsi="Times New Roman"/>
          <w:bCs/>
        </w:rPr>
        <w:t xml:space="preserve"> </w:t>
      </w:r>
      <w:proofErr w:type="spellStart"/>
      <w:r w:rsidR="00F51AC6" w:rsidRPr="009D0CAC">
        <w:rPr>
          <w:rFonts w:ascii="Times New Roman" w:hAnsi="Times New Roman"/>
          <w:bCs/>
        </w:rPr>
        <w:t>ứng</w:t>
      </w:r>
      <w:proofErr w:type="spellEnd"/>
      <w:r w:rsidR="00907F62" w:rsidRPr="009D0CAC">
        <w:rPr>
          <w:rFonts w:ascii="Times New Roman" w:hAnsi="Times New Roman"/>
          <w:bCs/>
        </w:rPr>
        <w:t xml:space="preserve"> </w:t>
      </w:r>
      <w:proofErr w:type="spellStart"/>
      <w:r w:rsidR="00F51AC6" w:rsidRPr="009D0CAC">
        <w:rPr>
          <w:rFonts w:ascii="Times New Roman" w:hAnsi="Times New Roman"/>
          <w:bCs/>
        </w:rPr>
        <w:t>trong</w:t>
      </w:r>
      <w:proofErr w:type="spellEnd"/>
      <w:r w:rsidR="00F51AC6" w:rsidRPr="009D0CAC">
        <w:rPr>
          <w:rFonts w:ascii="Times New Roman" w:hAnsi="Times New Roman"/>
          <w:bCs/>
        </w:rPr>
        <w:t xml:space="preserve"> </w:t>
      </w:r>
      <w:proofErr w:type="spellStart"/>
      <w:r w:rsidR="00C40AC3" w:rsidRPr="009D0CAC">
        <w:rPr>
          <w:rFonts w:ascii="Times New Roman" w:hAnsi="Times New Roman"/>
          <w:bCs/>
        </w:rPr>
        <w:t>phòng</w:t>
      </w:r>
      <w:proofErr w:type="spellEnd"/>
      <w:r w:rsidR="00C40AC3" w:rsidRPr="009D0CAC">
        <w:rPr>
          <w:rFonts w:ascii="Times New Roman" w:hAnsi="Times New Roman"/>
          <w:bCs/>
          <w:lang w:val="vi-VN"/>
        </w:rPr>
        <w:t xml:space="preserve">, </w:t>
      </w:r>
      <w:proofErr w:type="spellStart"/>
      <w:r w:rsidR="00C40AC3" w:rsidRPr="009D0CAC">
        <w:rPr>
          <w:rFonts w:ascii="Times New Roman" w:hAnsi="Times New Roman"/>
          <w:bCs/>
        </w:rPr>
        <w:t>chống</w:t>
      </w:r>
      <w:proofErr w:type="spellEnd"/>
      <w:r w:rsidR="00C40AC3" w:rsidRPr="009D0CAC">
        <w:rPr>
          <w:rFonts w:ascii="Times New Roman" w:hAnsi="Times New Roman"/>
          <w:bCs/>
        </w:rPr>
        <w:t xml:space="preserve"> </w:t>
      </w:r>
      <w:proofErr w:type="spellStart"/>
      <w:r w:rsidR="00907F62" w:rsidRPr="009D0CAC">
        <w:rPr>
          <w:rFonts w:ascii="Times New Roman" w:hAnsi="Times New Roman"/>
          <w:bCs/>
        </w:rPr>
        <w:t>dịch</w:t>
      </w:r>
      <w:proofErr w:type="spellEnd"/>
      <w:r w:rsidR="00907F62" w:rsidRPr="009D0CAC">
        <w:rPr>
          <w:rFonts w:ascii="Times New Roman" w:hAnsi="Times New Roman"/>
          <w:bCs/>
        </w:rPr>
        <w:t xml:space="preserve"> </w:t>
      </w:r>
      <w:r w:rsidR="008B790E" w:rsidRPr="009D0CAC">
        <w:rPr>
          <w:rFonts w:ascii="Times New Roman" w:hAnsi="Times New Roman"/>
          <w:bCs/>
        </w:rPr>
        <w:t>Covid-19</w:t>
      </w:r>
      <w:r w:rsidR="00907F62" w:rsidRPr="009D0CAC">
        <w:rPr>
          <w:rFonts w:ascii="Times New Roman" w:hAnsi="Times New Roman"/>
          <w:bCs/>
        </w:rPr>
        <w:t>.</w:t>
      </w:r>
    </w:p>
    <w:p w14:paraId="0AB9D1AB" w14:textId="77777777" w:rsidR="005533A9" w:rsidRPr="009D0CAC" w:rsidRDefault="005533A9" w:rsidP="00547E59">
      <w:pPr>
        <w:pStyle w:val="Vnbnnidung0"/>
        <w:spacing w:before="120" w:after="120" w:line="240" w:lineRule="auto"/>
        <w:ind w:firstLine="720"/>
        <w:jc w:val="both"/>
        <w:rPr>
          <w:color w:val="auto"/>
          <w:spacing w:val="-6"/>
          <w:sz w:val="28"/>
          <w:szCs w:val="28"/>
        </w:rPr>
      </w:pPr>
      <w:proofErr w:type="spellStart"/>
      <w:r w:rsidRPr="009D0CAC">
        <w:rPr>
          <w:b/>
          <w:color w:val="auto"/>
          <w:sz w:val="28"/>
          <w:szCs w:val="28"/>
        </w:rPr>
        <w:t>Điều</w:t>
      </w:r>
      <w:proofErr w:type="spellEnd"/>
      <w:r w:rsidRPr="009D0CAC">
        <w:rPr>
          <w:b/>
          <w:color w:val="auto"/>
          <w:sz w:val="28"/>
          <w:szCs w:val="28"/>
        </w:rPr>
        <w:t xml:space="preserve"> </w:t>
      </w:r>
      <w:r w:rsidR="00C40AC3" w:rsidRPr="009D0CAC">
        <w:rPr>
          <w:b/>
          <w:color w:val="auto"/>
          <w:sz w:val="28"/>
          <w:szCs w:val="28"/>
          <w:lang w:val="vi-VN"/>
        </w:rPr>
        <w:t>2</w:t>
      </w:r>
      <w:r w:rsidRPr="009D0CAC">
        <w:rPr>
          <w:b/>
          <w:color w:val="auto"/>
          <w:sz w:val="28"/>
          <w:szCs w:val="28"/>
        </w:rPr>
        <w:t>.</w:t>
      </w:r>
      <w:r w:rsidRPr="009D0CAC">
        <w:rPr>
          <w:color w:val="auto"/>
          <w:sz w:val="28"/>
          <w:szCs w:val="28"/>
        </w:rPr>
        <w:t xml:space="preserve"> </w:t>
      </w:r>
      <w:proofErr w:type="spellStart"/>
      <w:r w:rsidR="00F306D4" w:rsidRPr="009D0CAC">
        <w:rPr>
          <w:color w:val="auto"/>
          <w:sz w:val="28"/>
          <w:szCs w:val="28"/>
        </w:rPr>
        <w:t>Bộ</w:t>
      </w:r>
      <w:proofErr w:type="spellEnd"/>
      <w:r w:rsidR="00F306D4" w:rsidRPr="009D0CAC">
        <w:rPr>
          <w:color w:val="auto"/>
          <w:sz w:val="28"/>
          <w:szCs w:val="28"/>
        </w:rPr>
        <w:t xml:space="preserve"> </w:t>
      </w:r>
      <w:proofErr w:type="spellStart"/>
      <w:r w:rsidR="00F306D4" w:rsidRPr="009D0CAC">
        <w:rPr>
          <w:color w:val="auto"/>
          <w:sz w:val="28"/>
          <w:szCs w:val="28"/>
        </w:rPr>
        <w:t>trưởng</w:t>
      </w:r>
      <w:proofErr w:type="spellEnd"/>
      <w:r w:rsidR="00F306D4" w:rsidRPr="009D0CAC">
        <w:rPr>
          <w:color w:val="auto"/>
          <w:sz w:val="28"/>
          <w:szCs w:val="28"/>
        </w:rPr>
        <w:t xml:space="preserve">, </w:t>
      </w:r>
      <w:proofErr w:type="spellStart"/>
      <w:r w:rsidR="00F306D4" w:rsidRPr="009D0CAC">
        <w:rPr>
          <w:color w:val="auto"/>
          <w:sz w:val="28"/>
          <w:szCs w:val="28"/>
        </w:rPr>
        <w:t>Thủ</w:t>
      </w:r>
      <w:proofErr w:type="spellEnd"/>
      <w:r w:rsidR="00F306D4" w:rsidRPr="009D0CAC">
        <w:rPr>
          <w:color w:val="auto"/>
          <w:sz w:val="28"/>
          <w:szCs w:val="28"/>
        </w:rPr>
        <w:t xml:space="preserve"> </w:t>
      </w:r>
      <w:proofErr w:type="spellStart"/>
      <w:r w:rsidR="00F306D4" w:rsidRPr="009D0CAC">
        <w:rPr>
          <w:color w:val="auto"/>
          <w:sz w:val="28"/>
          <w:szCs w:val="28"/>
        </w:rPr>
        <w:t>trưởng</w:t>
      </w:r>
      <w:proofErr w:type="spellEnd"/>
      <w:r w:rsidR="00F306D4" w:rsidRPr="009D0CAC">
        <w:rPr>
          <w:color w:val="auto"/>
          <w:sz w:val="28"/>
          <w:szCs w:val="28"/>
        </w:rPr>
        <w:t xml:space="preserve"> </w:t>
      </w:r>
      <w:proofErr w:type="spellStart"/>
      <w:r w:rsidR="00F306D4" w:rsidRPr="009D0CAC">
        <w:rPr>
          <w:color w:val="auto"/>
          <w:sz w:val="28"/>
          <w:szCs w:val="28"/>
        </w:rPr>
        <w:t>cơ</w:t>
      </w:r>
      <w:proofErr w:type="spellEnd"/>
      <w:r w:rsidR="00F306D4" w:rsidRPr="009D0CAC">
        <w:rPr>
          <w:color w:val="auto"/>
          <w:sz w:val="28"/>
          <w:szCs w:val="28"/>
        </w:rPr>
        <w:t xml:space="preserve"> </w:t>
      </w:r>
      <w:proofErr w:type="spellStart"/>
      <w:r w:rsidR="00F306D4" w:rsidRPr="009D0CAC">
        <w:rPr>
          <w:color w:val="auto"/>
          <w:sz w:val="28"/>
          <w:szCs w:val="28"/>
        </w:rPr>
        <w:t>quan</w:t>
      </w:r>
      <w:proofErr w:type="spellEnd"/>
      <w:r w:rsidR="00F306D4" w:rsidRPr="009D0CAC">
        <w:rPr>
          <w:color w:val="auto"/>
          <w:sz w:val="28"/>
          <w:szCs w:val="28"/>
        </w:rPr>
        <w:t xml:space="preserve"> </w:t>
      </w:r>
      <w:proofErr w:type="spellStart"/>
      <w:r w:rsidR="00F306D4" w:rsidRPr="009D0CAC">
        <w:rPr>
          <w:color w:val="auto"/>
          <w:sz w:val="28"/>
          <w:szCs w:val="28"/>
        </w:rPr>
        <w:t>ngang</w:t>
      </w:r>
      <w:proofErr w:type="spellEnd"/>
      <w:r w:rsidR="00F306D4" w:rsidRPr="009D0CAC">
        <w:rPr>
          <w:color w:val="auto"/>
          <w:sz w:val="28"/>
          <w:szCs w:val="28"/>
        </w:rPr>
        <w:t xml:space="preserve"> </w:t>
      </w:r>
      <w:proofErr w:type="spellStart"/>
      <w:r w:rsidR="00F306D4" w:rsidRPr="009D0CAC">
        <w:rPr>
          <w:color w:val="auto"/>
          <w:sz w:val="28"/>
          <w:szCs w:val="28"/>
        </w:rPr>
        <w:t>Bộ</w:t>
      </w:r>
      <w:proofErr w:type="spellEnd"/>
      <w:r w:rsidR="00F306D4" w:rsidRPr="009D0CAC">
        <w:rPr>
          <w:color w:val="auto"/>
          <w:sz w:val="28"/>
          <w:szCs w:val="28"/>
        </w:rPr>
        <w:t xml:space="preserve">, </w:t>
      </w:r>
      <w:proofErr w:type="spellStart"/>
      <w:r w:rsidR="00F306D4" w:rsidRPr="009D0CAC">
        <w:rPr>
          <w:color w:val="auto"/>
          <w:sz w:val="28"/>
          <w:szCs w:val="28"/>
        </w:rPr>
        <w:t>cơ</w:t>
      </w:r>
      <w:proofErr w:type="spellEnd"/>
      <w:r w:rsidR="00F306D4" w:rsidRPr="009D0CAC">
        <w:rPr>
          <w:color w:val="auto"/>
          <w:sz w:val="28"/>
          <w:szCs w:val="28"/>
        </w:rPr>
        <w:t xml:space="preserve"> </w:t>
      </w:r>
      <w:proofErr w:type="spellStart"/>
      <w:r w:rsidR="00F306D4" w:rsidRPr="009D0CAC">
        <w:rPr>
          <w:color w:val="auto"/>
          <w:sz w:val="28"/>
          <w:szCs w:val="28"/>
        </w:rPr>
        <w:t>quan</w:t>
      </w:r>
      <w:proofErr w:type="spellEnd"/>
      <w:r w:rsidR="00F306D4" w:rsidRPr="009D0CAC">
        <w:rPr>
          <w:color w:val="auto"/>
          <w:sz w:val="28"/>
          <w:szCs w:val="28"/>
        </w:rPr>
        <w:t xml:space="preserve"> </w:t>
      </w:r>
      <w:proofErr w:type="spellStart"/>
      <w:r w:rsidR="00F306D4" w:rsidRPr="009D0CAC">
        <w:rPr>
          <w:color w:val="auto"/>
          <w:sz w:val="28"/>
          <w:szCs w:val="28"/>
        </w:rPr>
        <w:t>thuộc</w:t>
      </w:r>
      <w:proofErr w:type="spellEnd"/>
      <w:r w:rsidR="00F306D4" w:rsidRPr="009D0CAC">
        <w:rPr>
          <w:color w:val="auto"/>
          <w:sz w:val="28"/>
          <w:szCs w:val="28"/>
        </w:rPr>
        <w:t xml:space="preserve"> </w:t>
      </w:r>
      <w:proofErr w:type="spellStart"/>
      <w:r w:rsidR="00F306D4" w:rsidRPr="009D0CAC">
        <w:rPr>
          <w:color w:val="auto"/>
          <w:sz w:val="28"/>
          <w:szCs w:val="28"/>
        </w:rPr>
        <w:t>Chính</w:t>
      </w:r>
      <w:proofErr w:type="spellEnd"/>
      <w:r w:rsidR="00F306D4" w:rsidRPr="009D0CAC">
        <w:rPr>
          <w:color w:val="auto"/>
          <w:sz w:val="28"/>
          <w:szCs w:val="28"/>
        </w:rPr>
        <w:t xml:space="preserve"> </w:t>
      </w:r>
      <w:proofErr w:type="spellStart"/>
      <w:r w:rsidR="00F306D4" w:rsidRPr="009D0CAC">
        <w:rPr>
          <w:color w:val="auto"/>
          <w:sz w:val="28"/>
          <w:szCs w:val="28"/>
        </w:rPr>
        <w:t>phủ</w:t>
      </w:r>
      <w:proofErr w:type="spellEnd"/>
      <w:r w:rsidR="00F306D4" w:rsidRPr="009D0CAC">
        <w:rPr>
          <w:color w:val="auto"/>
          <w:sz w:val="28"/>
          <w:szCs w:val="28"/>
        </w:rPr>
        <w:t xml:space="preserve">, </w:t>
      </w:r>
      <w:proofErr w:type="spellStart"/>
      <w:r w:rsidR="00895E7A" w:rsidRPr="009D0CAC">
        <w:rPr>
          <w:color w:val="auto"/>
          <w:sz w:val="28"/>
          <w:szCs w:val="28"/>
        </w:rPr>
        <w:t>T</w:t>
      </w:r>
      <w:r w:rsidRPr="009D0CAC">
        <w:rPr>
          <w:color w:val="auto"/>
          <w:sz w:val="28"/>
          <w:szCs w:val="28"/>
        </w:rPr>
        <w:t>hành</w:t>
      </w:r>
      <w:proofErr w:type="spellEnd"/>
      <w:r w:rsidRPr="009D0CAC">
        <w:rPr>
          <w:color w:val="auto"/>
          <w:sz w:val="28"/>
          <w:szCs w:val="28"/>
        </w:rPr>
        <w:t xml:space="preserve"> </w:t>
      </w:r>
      <w:proofErr w:type="spellStart"/>
      <w:r w:rsidRPr="009D0CAC">
        <w:rPr>
          <w:color w:val="auto"/>
          <w:sz w:val="28"/>
          <w:szCs w:val="28"/>
        </w:rPr>
        <w:t>viên</w:t>
      </w:r>
      <w:proofErr w:type="spellEnd"/>
      <w:r w:rsidRPr="009D0CAC">
        <w:rPr>
          <w:color w:val="auto"/>
          <w:sz w:val="28"/>
          <w:szCs w:val="28"/>
        </w:rPr>
        <w:t xml:space="preserve"> Ban </w:t>
      </w:r>
      <w:proofErr w:type="spellStart"/>
      <w:r w:rsidRPr="009D0CAC">
        <w:rPr>
          <w:color w:val="auto"/>
          <w:sz w:val="28"/>
          <w:szCs w:val="28"/>
        </w:rPr>
        <w:t>chỉ</w:t>
      </w:r>
      <w:proofErr w:type="spellEnd"/>
      <w:r w:rsidRPr="009D0CAC">
        <w:rPr>
          <w:color w:val="auto"/>
          <w:sz w:val="28"/>
          <w:szCs w:val="28"/>
        </w:rPr>
        <w:t xml:space="preserve"> </w:t>
      </w:r>
      <w:proofErr w:type="spellStart"/>
      <w:r w:rsidRPr="009D0CAC">
        <w:rPr>
          <w:color w:val="auto"/>
          <w:sz w:val="28"/>
          <w:szCs w:val="28"/>
        </w:rPr>
        <w:t>đạo</w:t>
      </w:r>
      <w:proofErr w:type="spellEnd"/>
      <w:r w:rsidRPr="009D0CAC">
        <w:rPr>
          <w:color w:val="auto"/>
          <w:sz w:val="28"/>
          <w:szCs w:val="28"/>
        </w:rPr>
        <w:t xml:space="preserve"> </w:t>
      </w:r>
      <w:proofErr w:type="spellStart"/>
      <w:r w:rsidRPr="009D0CAC">
        <w:rPr>
          <w:color w:val="auto"/>
          <w:sz w:val="28"/>
          <w:szCs w:val="28"/>
        </w:rPr>
        <w:t>Quốc</w:t>
      </w:r>
      <w:proofErr w:type="spellEnd"/>
      <w:r w:rsidRPr="009D0CAC">
        <w:rPr>
          <w:color w:val="auto"/>
          <w:sz w:val="28"/>
          <w:szCs w:val="28"/>
        </w:rPr>
        <w:t xml:space="preserve"> </w:t>
      </w:r>
      <w:proofErr w:type="spellStart"/>
      <w:r w:rsidRPr="009D0CAC">
        <w:rPr>
          <w:color w:val="auto"/>
          <w:sz w:val="28"/>
          <w:szCs w:val="28"/>
        </w:rPr>
        <w:t>gia</w:t>
      </w:r>
      <w:proofErr w:type="spellEnd"/>
      <w:r w:rsidRPr="009D0CAC">
        <w:rPr>
          <w:color w:val="auto"/>
          <w:sz w:val="28"/>
          <w:szCs w:val="28"/>
        </w:rPr>
        <w:t xml:space="preserve"> </w:t>
      </w:r>
      <w:proofErr w:type="spellStart"/>
      <w:r w:rsidRPr="009D0CAC">
        <w:rPr>
          <w:color w:val="auto"/>
          <w:sz w:val="28"/>
          <w:szCs w:val="28"/>
        </w:rPr>
        <w:t>phòng</w:t>
      </w:r>
      <w:proofErr w:type="spellEnd"/>
      <w:r w:rsidRPr="009D0CAC">
        <w:rPr>
          <w:color w:val="auto"/>
          <w:sz w:val="28"/>
          <w:szCs w:val="28"/>
        </w:rPr>
        <w:t xml:space="preserve">, </w:t>
      </w:r>
      <w:proofErr w:type="spellStart"/>
      <w:r w:rsidRPr="009D0CAC">
        <w:rPr>
          <w:color w:val="auto"/>
          <w:sz w:val="28"/>
          <w:szCs w:val="28"/>
        </w:rPr>
        <w:t>chống</w:t>
      </w:r>
      <w:proofErr w:type="spellEnd"/>
      <w:r w:rsidRPr="009D0CAC">
        <w:rPr>
          <w:color w:val="auto"/>
          <w:sz w:val="28"/>
          <w:szCs w:val="28"/>
        </w:rPr>
        <w:t xml:space="preserve"> </w:t>
      </w:r>
      <w:proofErr w:type="spellStart"/>
      <w:r w:rsidRPr="009D0CAC">
        <w:rPr>
          <w:color w:val="auto"/>
          <w:sz w:val="28"/>
          <w:szCs w:val="28"/>
        </w:rPr>
        <w:t>dịch</w:t>
      </w:r>
      <w:proofErr w:type="spellEnd"/>
      <w:r w:rsidRPr="009D0CAC">
        <w:rPr>
          <w:color w:val="auto"/>
          <w:sz w:val="28"/>
          <w:szCs w:val="28"/>
        </w:rPr>
        <w:t xml:space="preserve"> </w:t>
      </w:r>
      <w:r w:rsidR="008B790E" w:rsidRPr="009D0CAC">
        <w:rPr>
          <w:bCs/>
          <w:spacing w:val="-2"/>
          <w:sz w:val="28"/>
          <w:szCs w:val="28"/>
        </w:rPr>
        <w:t>Covid-19</w:t>
      </w:r>
      <w:r w:rsidRPr="009D0CAC">
        <w:rPr>
          <w:color w:val="auto"/>
          <w:sz w:val="28"/>
          <w:szCs w:val="28"/>
        </w:rPr>
        <w:t xml:space="preserve">, </w:t>
      </w:r>
      <w:proofErr w:type="spellStart"/>
      <w:r w:rsidRPr="009D0CAC">
        <w:rPr>
          <w:color w:val="auto"/>
          <w:sz w:val="28"/>
          <w:szCs w:val="28"/>
        </w:rPr>
        <w:t>Chủ</w:t>
      </w:r>
      <w:proofErr w:type="spellEnd"/>
      <w:r w:rsidRPr="009D0CAC">
        <w:rPr>
          <w:color w:val="auto"/>
          <w:sz w:val="28"/>
          <w:szCs w:val="28"/>
        </w:rPr>
        <w:t xml:space="preserve"> </w:t>
      </w:r>
      <w:proofErr w:type="spellStart"/>
      <w:r w:rsidRPr="009D0CAC">
        <w:rPr>
          <w:color w:val="auto"/>
          <w:sz w:val="28"/>
          <w:szCs w:val="28"/>
        </w:rPr>
        <w:t>tịch</w:t>
      </w:r>
      <w:proofErr w:type="spellEnd"/>
      <w:r w:rsidRPr="009D0CAC">
        <w:rPr>
          <w:color w:val="auto"/>
          <w:sz w:val="28"/>
          <w:szCs w:val="28"/>
        </w:rPr>
        <w:t xml:space="preserve"> </w:t>
      </w:r>
      <w:proofErr w:type="spellStart"/>
      <w:r w:rsidRPr="009D0CAC">
        <w:rPr>
          <w:color w:val="auto"/>
          <w:sz w:val="28"/>
          <w:szCs w:val="28"/>
        </w:rPr>
        <w:t>Ủy</w:t>
      </w:r>
      <w:proofErr w:type="spellEnd"/>
      <w:r w:rsidRPr="009D0CAC">
        <w:rPr>
          <w:color w:val="auto"/>
          <w:sz w:val="28"/>
          <w:szCs w:val="28"/>
        </w:rPr>
        <w:t xml:space="preserve"> ban </w:t>
      </w:r>
      <w:proofErr w:type="spellStart"/>
      <w:r w:rsidRPr="009D0CAC">
        <w:rPr>
          <w:color w:val="auto"/>
          <w:sz w:val="28"/>
          <w:szCs w:val="28"/>
        </w:rPr>
        <w:t>nhân</w:t>
      </w:r>
      <w:proofErr w:type="spellEnd"/>
      <w:r w:rsidRPr="009D0CAC">
        <w:rPr>
          <w:color w:val="auto"/>
          <w:sz w:val="28"/>
          <w:szCs w:val="28"/>
        </w:rPr>
        <w:t xml:space="preserve"> </w:t>
      </w:r>
      <w:proofErr w:type="spellStart"/>
      <w:r w:rsidRPr="009D0CAC">
        <w:rPr>
          <w:color w:val="auto"/>
          <w:sz w:val="28"/>
          <w:szCs w:val="28"/>
        </w:rPr>
        <w:t>dân</w:t>
      </w:r>
      <w:proofErr w:type="spellEnd"/>
      <w:r w:rsidR="003D52EA" w:rsidRPr="009D0CAC">
        <w:rPr>
          <w:color w:val="auto"/>
          <w:sz w:val="28"/>
          <w:szCs w:val="28"/>
          <w:lang w:val="en-US"/>
        </w:rPr>
        <w:t xml:space="preserve"> </w:t>
      </w:r>
      <w:proofErr w:type="spellStart"/>
      <w:r w:rsidR="003D52EA" w:rsidRPr="009D0CAC">
        <w:rPr>
          <w:color w:val="auto"/>
          <w:sz w:val="28"/>
          <w:szCs w:val="28"/>
          <w:lang w:val="en-US"/>
        </w:rPr>
        <w:t>các</w:t>
      </w:r>
      <w:proofErr w:type="spellEnd"/>
      <w:r w:rsidRPr="009D0CAC">
        <w:rPr>
          <w:color w:val="auto"/>
          <w:sz w:val="28"/>
          <w:szCs w:val="28"/>
        </w:rPr>
        <w:t xml:space="preserve"> </w:t>
      </w:r>
      <w:proofErr w:type="spellStart"/>
      <w:r w:rsidRPr="009D0CAC">
        <w:rPr>
          <w:color w:val="auto"/>
          <w:sz w:val="28"/>
          <w:szCs w:val="28"/>
        </w:rPr>
        <w:t>tỉnh</w:t>
      </w:r>
      <w:proofErr w:type="spellEnd"/>
      <w:r w:rsidRPr="009D0CAC">
        <w:rPr>
          <w:color w:val="auto"/>
          <w:sz w:val="28"/>
          <w:szCs w:val="28"/>
        </w:rPr>
        <w:t xml:space="preserve">, </w:t>
      </w:r>
      <w:proofErr w:type="spellStart"/>
      <w:r w:rsidRPr="009D0CAC">
        <w:rPr>
          <w:color w:val="auto"/>
          <w:sz w:val="28"/>
          <w:szCs w:val="28"/>
        </w:rPr>
        <w:t>thành</w:t>
      </w:r>
      <w:proofErr w:type="spellEnd"/>
      <w:r w:rsidRPr="009D0CAC">
        <w:rPr>
          <w:color w:val="auto"/>
          <w:sz w:val="28"/>
          <w:szCs w:val="28"/>
        </w:rPr>
        <w:t xml:space="preserve"> </w:t>
      </w:r>
      <w:proofErr w:type="spellStart"/>
      <w:r w:rsidRPr="009D0CAC">
        <w:rPr>
          <w:color w:val="auto"/>
          <w:sz w:val="28"/>
          <w:szCs w:val="28"/>
        </w:rPr>
        <w:t>phố</w:t>
      </w:r>
      <w:proofErr w:type="spellEnd"/>
      <w:r w:rsidRPr="009D0CAC">
        <w:rPr>
          <w:color w:val="auto"/>
          <w:sz w:val="28"/>
          <w:szCs w:val="28"/>
        </w:rPr>
        <w:t xml:space="preserve"> </w:t>
      </w:r>
      <w:proofErr w:type="spellStart"/>
      <w:r w:rsidRPr="009D0CAC">
        <w:rPr>
          <w:color w:val="auto"/>
          <w:sz w:val="28"/>
          <w:szCs w:val="28"/>
        </w:rPr>
        <w:t>trực</w:t>
      </w:r>
      <w:proofErr w:type="spellEnd"/>
      <w:r w:rsidRPr="009D0CAC">
        <w:rPr>
          <w:color w:val="auto"/>
          <w:sz w:val="28"/>
          <w:szCs w:val="28"/>
        </w:rPr>
        <w:t xml:space="preserve"> </w:t>
      </w:r>
      <w:proofErr w:type="spellStart"/>
      <w:r w:rsidRPr="009D0CAC">
        <w:rPr>
          <w:color w:val="auto"/>
          <w:sz w:val="28"/>
          <w:szCs w:val="28"/>
        </w:rPr>
        <w:t>thuộc</w:t>
      </w:r>
      <w:proofErr w:type="spellEnd"/>
      <w:r w:rsidRPr="009D0CAC">
        <w:rPr>
          <w:color w:val="auto"/>
          <w:sz w:val="28"/>
          <w:szCs w:val="28"/>
        </w:rPr>
        <w:t xml:space="preserve"> </w:t>
      </w:r>
      <w:proofErr w:type="spellStart"/>
      <w:r w:rsidRPr="009D0CAC">
        <w:rPr>
          <w:color w:val="auto"/>
          <w:sz w:val="28"/>
          <w:szCs w:val="28"/>
        </w:rPr>
        <w:t>Trung</w:t>
      </w:r>
      <w:proofErr w:type="spellEnd"/>
      <w:r w:rsidRPr="009D0CAC">
        <w:rPr>
          <w:color w:val="auto"/>
          <w:sz w:val="28"/>
          <w:szCs w:val="28"/>
        </w:rPr>
        <w:t xml:space="preserve"> </w:t>
      </w:r>
      <w:proofErr w:type="spellStart"/>
      <w:r w:rsidRPr="009D0CAC">
        <w:rPr>
          <w:color w:val="auto"/>
          <w:sz w:val="28"/>
          <w:szCs w:val="28"/>
        </w:rPr>
        <w:t>ương</w:t>
      </w:r>
      <w:proofErr w:type="spellEnd"/>
      <w:r w:rsidR="00F306D4" w:rsidRPr="009D0CAC">
        <w:rPr>
          <w:color w:val="auto"/>
          <w:sz w:val="28"/>
          <w:szCs w:val="28"/>
        </w:rPr>
        <w:t xml:space="preserve"> </w:t>
      </w:r>
      <w:proofErr w:type="spellStart"/>
      <w:r w:rsidR="00EF10AC" w:rsidRPr="009D0CAC">
        <w:rPr>
          <w:color w:val="auto"/>
          <w:sz w:val="28"/>
          <w:szCs w:val="28"/>
        </w:rPr>
        <w:t>và</w:t>
      </w:r>
      <w:proofErr w:type="spellEnd"/>
      <w:r w:rsidR="00EF10AC" w:rsidRPr="009D0CAC">
        <w:rPr>
          <w:color w:val="auto"/>
          <w:sz w:val="28"/>
          <w:szCs w:val="28"/>
        </w:rPr>
        <w:t xml:space="preserve"> </w:t>
      </w:r>
      <w:proofErr w:type="spellStart"/>
      <w:r w:rsidR="00EF10AC" w:rsidRPr="009D0CAC">
        <w:rPr>
          <w:color w:val="auto"/>
          <w:sz w:val="28"/>
          <w:szCs w:val="28"/>
        </w:rPr>
        <w:t>Thủ</w:t>
      </w:r>
      <w:proofErr w:type="spellEnd"/>
      <w:r w:rsidR="00EF10AC" w:rsidRPr="009D0CAC">
        <w:rPr>
          <w:color w:val="auto"/>
          <w:sz w:val="28"/>
          <w:szCs w:val="28"/>
        </w:rPr>
        <w:t xml:space="preserve"> </w:t>
      </w:r>
      <w:proofErr w:type="spellStart"/>
      <w:r w:rsidR="00EF10AC" w:rsidRPr="009D0CAC">
        <w:rPr>
          <w:color w:val="auto"/>
          <w:sz w:val="28"/>
          <w:szCs w:val="28"/>
        </w:rPr>
        <w:t>trưởng</w:t>
      </w:r>
      <w:proofErr w:type="spellEnd"/>
      <w:r w:rsidR="00EF10AC" w:rsidRPr="009D0CAC">
        <w:rPr>
          <w:color w:val="auto"/>
          <w:sz w:val="28"/>
          <w:szCs w:val="28"/>
        </w:rPr>
        <w:t xml:space="preserve"> </w:t>
      </w:r>
      <w:proofErr w:type="spellStart"/>
      <w:r w:rsidR="00EF10AC" w:rsidRPr="009D0CAC">
        <w:rPr>
          <w:color w:val="auto"/>
          <w:sz w:val="28"/>
          <w:szCs w:val="28"/>
        </w:rPr>
        <w:t>các</w:t>
      </w:r>
      <w:proofErr w:type="spellEnd"/>
      <w:r w:rsidR="00EF10AC" w:rsidRPr="009D0CAC">
        <w:rPr>
          <w:color w:val="auto"/>
          <w:sz w:val="28"/>
          <w:szCs w:val="28"/>
        </w:rPr>
        <w:t xml:space="preserve"> </w:t>
      </w:r>
      <w:proofErr w:type="spellStart"/>
      <w:r w:rsidR="00C40AC3" w:rsidRPr="009D0CAC">
        <w:rPr>
          <w:color w:val="auto"/>
          <w:sz w:val="28"/>
          <w:szCs w:val="28"/>
        </w:rPr>
        <w:t>cơ</w:t>
      </w:r>
      <w:proofErr w:type="spellEnd"/>
      <w:r w:rsidR="00C40AC3" w:rsidRPr="009D0CAC">
        <w:rPr>
          <w:color w:val="auto"/>
          <w:sz w:val="28"/>
          <w:szCs w:val="28"/>
          <w:lang w:val="vi-VN"/>
        </w:rPr>
        <w:t xml:space="preserve"> quan, </w:t>
      </w:r>
      <w:proofErr w:type="spellStart"/>
      <w:r w:rsidR="00EF10AC" w:rsidRPr="009D0CAC">
        <w:rPr>
          <w:color w:val="auto"/>
          <w:sz w:val="28"/>
          <w:szCs w:val="28"/>
        </w:rPr>
        <w:t>đơn</w:t>
      </w:r>
      <w:proofErr w:type="spellEnd"/>
      <w:r w:rsidR="00EF10AC" w:rsidRPr="009D0CAC">
        <w:rPr>
          <w:color w:val="auto"/>
          <w:sz w:val="28"/>
          <w:szCs w:val="28"/>
        </w:rPr>
        <w:t xml:space="preserve"> </w:t>
      </w:r>
      <w:proofErr w:type="spellStart"/>
      <w:r w:rsidR="00EF10AC" w:rsidRPr="009D0CAC">
        <w:rPr>
          <w:color w:val="auto"/>
          <w:sz w:val="28"/>
          <w:szCs w:val="28"/>
        </w:rPr>
        <w:t>vị</w:t>
      </w:r>
      <w:proofErr w:type="spellEnd"/>
      <w:r w:rsidR="00EF10AC" w:rsidRPr="009D0CAC">
        <w:rPr>
          <w:color w:val="auto"/>
          <w:sz w:val="28"/>
          <w:szCs w:val="28"/>
        </w:rPr>
        <w:t xml:space="preserve"> </w:t>
      </w:r>
      <w:proofErr w:type="spellStart"/>
      <w:r w:rsidR="00EF10AC" w:rsidRPr="009D0CAC">
        <w:rPr>
          <w:color w:val="auto"/>
          <w:sz w:val="28"/>
          <w:szCs w:val="28"/>
        </w:rPr>
        <w:t>có</w:t>
      </w:r>
      <w:proofErr w:type="spellEnd"/>
      <w:r w:rsidR="00EF10AC" w:rsidRPr="009D0CAC">
        <w:rPr>
          <w:color w:val="auto"/>
          <w:sz w:val="28"/>
          <w:szCs w:val="28"/>
        </w:rPr>
        <w:t xml:space="preserve"> </w:t>
      </w:r>
      <w:proofErr w:type="spellStart"/>
      <w:r w:rsidR="00EF10AC" w:rsidRPr="009D0CAC">
        <w:rPr>
          <w:color w:val="auto"/>
          <w:sz w:val="28"/>
          <w:szCs w:val="28"/>
        </w:rPr>
        <w:t>liên</w:t>
      </w:r>
      <w:proofErr w:type="spellEnd"/>
      <w:r w:rsidR="00EF10AC" w:rsidRPr="009D0CAC">
        <w:rPr>
          <w:color w:val="auto"/>
          <w:sz w:val="28"/>
          <w:szCs w:val="28"/>
        </w:rPr>
        <w:t xml:space="preserve"> </w:t>
      </w:r>
      <w:proofErr w:type="spellStart"/>
      <w:r w:rsidR="00EF10AC" w:rsidRPr="009D0CAC">
        <w:rPr>
          <w:color w:val="auto"/>
          <w:sz w:val="28"/>
          <w:szCs w:val="28"/>
        </w:rPr>
        <w:t>quan</w:t>
      </w:r>
      <w:proofErr w:type="spellEnd"/>
      <w:r w:rsidR="00EF10AC" w:rsidRPr="009D0CAC">
        <w:rPr>
          <w:color w:val="auto"/>
          <w:sz w:val="28"/>
          <w:szCs w:val="28"/>
        </w:rPr>
        <w:t xml:space="preserve"> </w:t>
      </w:r>
      <w:proofErr w:type="spellStart"/>
      <w:r w:rsidRPr="009D0CAC">
        <w:rPr>
          <w:color w:val="auto"/>
          <w:spacing w:val="-6"/>
          <w:sz w:val="28"/>
          <w:szCs w:val="28"/>
        </w:rPr>
        <w:t>chịu</w:t>
      </w:r>
      <w:proofErr w:type="spellEnd"/>
      <w:r w:rsidRPr="009D0CAC">
        <w:rPr>
          <w:color w:val="auto"/>
          <w:spacing w:val="-6"/>
          <w:sz w:val="28"/>
          <w:szCs w:val="28"/>
        </w:rPr>
        <w:t xml:space="preserve"> </w:t>
      </w:r>
      <w:proofErr w:type="spellStart"/>
      <w:r w:rsidRPr="009D0CAC">
        <w:rPr>
          <w:color w:val="auto"/>
          <w:spacing w:val="-6"/>
          <w:sz w:val="28"/>
          <w:szCs w:val="28"/>
        </w:rPr>
        <w:t>trách</w:t>
      </w:r>
      <w:proofErr w:type="spellEnd"/>
      <w:r w:rsidRPr="009D0CAC">
        <w:rPr>
          <w:color w:val="auto"/>
          <w:spacing w:val="-6"/>
          <w:sz w:val="28"/>
          <w:szCs w:val="28"/>
        </w:rPr>
        <w:t xml:space="preserve"> </w:t>
      </w:r>
      <w:proofErr w:type="spellStart"/>
      <w:r w:rsidRPr="009D0CAC">
        <w:rPr>
          <w:color w:val="auto"/>
          <w:spacing w:val="-6"/>
          <w:sz w:val="28"/>
          <w:szCs w:val="28"/>
        </w:rPr>
        <w:t>nhiệm</w:t>
      </w:r>
      <w:proofErr w:type="spellEnd"/>
      <w:r w:rsidRPr="009D0CAC">
        <w:rPr>
          <w:color w:val="auto"/>
          <w:spacing w:val="-6"/>
          <w:sz w:val="28"/>
          <w:szCs w:val="28"/>
        </w:rPr>
        <w:t xml:space="preserve"> </w:t>
      </w:r>
      <w:proofErr w:type="spellStart"/>
      <w:r w:rsidRPr="009D0CAC">
        <w:rPr>
          <w:color w:val="auto"/>
          <w:spacing w:val="-6"/>
          <w:sz w:val="28"/>
          <w:szCs w:val="28"/>
        </w:rPr>
        <w:t>thi</w:t>
      </w:r>
      <w:proofErr w:type="spellEnd"/>
      <w:r w:rsidRPr="009D0CAC">
        <w:rPr>
          <w:color w:val="auto"/>
          <w:spacing w:val="-6"/>
          <w:sz w:val="28"/>
          <w:szCs w:val="28"/>
        </w:rPr>
        <w:t xml:space="preserve"> </w:t>
      </w:r>
      <w:proofErr w:type="spellStart"/>
      <w:r w:rsidRPr="009D0CAC">
        <w:rPr>
          <w:color w:val="auto"/>
          <w:spacing w:val="-6"/>
          <w:sz w:val="28"/>
          <w:szCs w:val="28"/>
        </w:rPr>
        <w:t>hành</w:t>
      </w:r>
      <w:proofErr w:type="spellEnd"/>
      <w:r w:rsidRPr="009D0CAC">
        <w:rPr>
          <w:color w:val="auto"/>
          <w:spacing w:val="-6"/>
          <w:sz w:val="28"/>
          <w:szCs w:val="28"/>
        </w:rPr>
        <w:t xml:space="preserve"> </w:t>
      </w:r>
      <w:proofErr w:type="spellStart"/>
      <w:r w:rsidRPr="009D0CAC">
        <w:rPr>
          <w:color w:val="auto"/>
          <w:spacing w:val="-6"/>
          <w:sz w:val="28"/>
          <w:szCs w:val="28"/>
        </w:rPr>
        <w:t>Quyết</w:t>
      </w:r>
      <w:proofErr w:type="spellEnd"/>
      <w:r w:rsidRPr="009D0CAC">
        <w:rPr>
          <w:color w:val="auto"/>
          <w:spacing w:val="-6"/>
          <w:sz w:val="28"/>
          <w:szCs w:val="28"/>
        </w:rPr>
        <w:t xml:space="preserve"> </w:t>
      </w:r>
      <w:proofErr w:type="spellStart"/>
      <w:r w:rsidRPr="009D0CAC">
        <w:rPr>
          <w:color w:val="auto"/>
          <w:spacing w:val="-6"/>
          <w:sz w:val="28"/>
          <w:szCs w:val="28"/>
        </w:rPr>
        <w:t>định</w:t>
      </w:r>
      <w:proofErr w:type="spellEnd"/>
      <w:r w:rsidRPr="009D0CAC">
        <w:rPr>
          <w:color w:val="auto"/>
          <w:spacing w:val="-6"/>
          <w:sz w:val="28"/>
          <w:szCs w:val="28"/>
        </w:rPr>
        <w:t xml:space="preserve"> </w:t>
      </w:r>
      <w:proofErr w:type="spellStart"/>
      <w:r w:rsidRPr="009D0CAC">
        <w:rPr>
          <w:color w:val="auto"/>
          <w:spacing w:val="-6"/>
          <w:sz w:val="28"/>
          <w:szCs w:val="28"/>
        </w:rPr>
        <w:t>này</w:t>
      </w:r>
      <w:proofErr w:type="spellEnd"/>
      <w:r w:rsidRPr="009D0CAC">
        <w:rPr>
          <w:color w:val="auto"/>
          <w:spacing w:val="-6"/>
          <w:sz w:val="28"/>
          <w:szCs w:val="28"/>
        </w:rPr>
        <w:t>./.</w:t>
      </w:r>
    </w:p>
    <w:p w14:paraId="15AD4A31" w14:textId="77777777" w:rsidR="0098724A" w:rsidRPr="009D0CAC" w:rsidRDefault="0098724A" w:rsidP="00547E59">
      <w:pPr>
        <w:widowControl w:val="0"/>
        <w:autoSpaceDE w:val="0"/>
        <w:autoSpaceDN w:val="0"/>
        <w:adjustRightInd w:val="0"/>
        <w:ind w:left="119" w:firstLine="567"/>
        <w:jc w:val="both"/>
        <w:rPr>
          <w:rFonts w:ascii="Times New Roman" w:hAnsi="Times New Roman"/>
          <w:lang w:val="it-IT"/>
        </w:rPr>
      </w:pPr>
    </w:p>
    <w:tbl>
      <w:tblPr>
        <w:tblW w:w="9390" w:type="dxa"/>
        <w:tblInd w:w="-34" w:type="dxa"/>
        <w:tblLook w:val="01E0" w:firstRow="1" w:lastRow="1" w:firstColumn="1" w:lastColumn="1" w:noHBand="0" w:noVBand="0"/>
      </w:tblPr>
      <w:tblGrid>
        <w:gridCol w:w="34"/>
        <w:gridCol w:w="3227"/>
        <w:gridCol w:w="1168"/>
        <w:gridCol w:w="4961"/>
      </w:tblGrid>
      <w:tr w:rsidR="00954C9C" w:rsidRPr="00547E59" w14:paraId="0FBAEAE7" w14:textId="77777777" w:rsidTr="00954C9C">
        <w:trPr>
          <w:gridBefore w:val="1"/>
          <w:wBefore w:w="34" w:type="dxa"/>
          <w:trHeight w:val="70"/>
        </w:trPr>
        <w:tc>
          <w:tcPr>
            <w:tcW w:w="4395" w:type="dxa"/>
            <w:gridSpan w:val="2"/>
          </w:tcPr>
          <w:p w14:paraId="3403EEB4" w14:textId="77777777" w:rsidR="008743DF" w:rsidRPr="00547E59" w:rsidRDefault="008743DF" w:rsidP="00547E59">
            <w:pPr>
              <w:widowControl w:val="0"/>
              <w:autoSpaceDE w:val="0"/>
              <w:autoSpaceDN w:val="0"/>
              <w:adjustRightInd w:val="0"/>
              <w:rPr>
                <w:rFonts w:ascii="Times New Roman" w:hAnsi="Times New Roman"/>
                <w:b/>
                <w:bCs/>
                <w:i/>
                <w:iCs/>
                <w:sz w:val="22"/>
                <w:szCs w:val="22"/>
              </w:rPr>
            </w:pPr>
          </w:p>
          <w:p w14:paraId="15E92C03" w14:textId="77777777" w:rsidR="009451B5" w:rsidRPr="00547E59" w:rsidRDefault="009451B5" w:rsidP="00547E59">
            <w:pPr>
              <w:widowControl w:val="0"/>
              <w:autoSpaceDE w:val="0"/>
              <w:autoSpaceDN w:val="0"/>
              <w:adjustRightInd w:val="0"/>
              <w:rPr>
                <w:rFonts w:ascii="Times New Roman" w:hAnsi="Times New Roman"/>
                <w:sz w:val="22"/>
                <w:szCs w:val="22"/>
              </w:rPr>
            </w:pPr>
            <w:proofErr w:type="spellStart"/>
            <w:r w:rsidRPr="00547E59">
              <w:rPr>
                <w:rFonts w:ascii="Times New Roman" w:hAnsi="Times New Roman"/>
                <w:b/>
                <w:bCs/>
                <w:i/>
                <w:iCs/>
                <w:sz w:val="22"/>
                <w:szCs w:val="22"/>
              </w:rPr>
              <w:t>Nơi</w:t>
            </w:r>
            <w:proofErr w:type="spellEnd"/>
            <w:r w:rsidRPr="00547E59">
              <w:rPr>
                <w:rFonts w:ascii="Times New Roman" w:hAnsi="Times New Roman"/>
                <w:b/>
                <w:bCs/>
                <w:i/>
                <w:iCs/>
                <w:sz w:val="22"/>
                <w:szCs w:val="22"/>
              </w:rPr>
              <w:t xml:space="preserve"> </w:t>
            </w:r>
            <w:proofErr w:type="spellStart"/>
            <w:r w:rsidRPr="00547E59">
              <w:rPr>
                <w:rFonts w:ascii="Times New Roman" w:hAnsi="Times New Roman"/>
                <w:b/>
                <w:bCs/>
                <w:i/>
                <w:iCs/>
                <w:sz w:val="22"/>
                <w:szCs w:val="22"/>
              </w:rPr>
              <w:t>nhận</w:t>
            </w:r>
            <w:proofErr w:type="spellEnd"/>
            <w:r w:rsidRPr="00547E59">
              <w:rPr>
                <w:rFonts w:ascii="Times New Roman" w:hAnsi="Times New Roman"/>
                <w:sz w:val="22"/>
                <w:szCs w:val="22"/>
              </w:rPr>
              <w:t>:</w:t>
            </w:r>
          </w:p>
          <w:p w14:paraId="2D4A208B" w14:textId="77777777" w:rsidR="009451B5" w:rsidRPr="00547E59" w:rsidRDefault="009451B5" w:rsidP="00547E59">
            <w:pPr>
              <w:widowControl w:val="0"/>
              <w:autoSpaceDE w:val="0"/>
              <w:autoSpaceDN w:val="0"/>
              <w:adjustRightInd w:val="0"/>
              <w:rPr>
                <w:rFonts w:ascii="Times New Roman" w:hAnsi="Times New Roman"/>
                <w:sz w:val="22"/>
                <w:szCs w:val="22"/>
              </w:rPr>
            </w:pPr>
            <w:r w:rsidRPr="00547E59">
              <w:rPr>
                <w:rFonts w:ascii="Times New Roman" w:hAnsi="Times New Roman"/>
                <w:sz w:val="22"/>
                <w:szCs w:val="22"/>
              </w:rPr>
              <w:t xml:space="preserve">- </w:t>
            </w:r>
            <w:proofErr w:type="spellStart"/>
            <w:r w:rsidRPr="00547E59">
              <w:rPr>
                <w:rFonts w:ascii="Times New Roman" w:hAnsi="Times New Roman"/>
                <w:sz w:val="22"/>
                <w:szCs w:val="22"/>
              </w:rPr>
              <w:t>Như</w:t>
            </w:r>
            <w:proofErr w:type="spellEnd"/>
            <w:r w:rsidRPr="00547E59">
              <w:rPr>
                <w:rFonts w:ascii="Times New Roman" w:hAnsi="Times New Roman"/>
                <w:sz w:val="22"/>
                <w:szCs w:val="22"/>
              </w:rPr>
              <w:t xml:space="preserve"> </w:t>
            </w:r>
            <w:proofErr w:type="spellStart"/>
            <w:r w:rsidRPr="00547E59">
              <w:rPr>
                <w:rFonts w:ascii="Times New Roman" w:hAnsi="Times New Roman"/>
                <w:sz w:val="22"/>
                <w:szCs w:val="22"/>
              </w:rPr>
              <w:t>Điều</w:t>
            </w:r>
            <w:proofErr w:type="spellEnd"/>
            <w:r w:rsidRPr="00547E59">
              <w:rPr>
                <w:rFonts w:ascii="Times New Roman" w:hAnsi="Times New Roman"/>
                <w:sz w:val="22"/>
                <w:szCs w:val="22"/>
              </w:rPr>
              <w:t xml:space="preserve"> </w:t>
            </w:r>
            <w:r w:rsidRPr="00547E59">
              <w:rPr>
                <w:rFonts w:ascii="Times New Roman" w:hAnsi="Times New Roman"/>
                <w:sz w:val="22"/>
                <w:szCs w:val="22"/>
                <w:lang w:val="vi-VN"/>
              </w:rPr>
              <w:t>2</w:t>
            </w:r>
            <w:r w:rsidRPr="00547E59">
              <w:rPr>
                <w:rFonts w:ascii="Times New Roman" w:hAnsi="Times New Roman"/>
                <w:sz w:val="22"/>
                <w:szCs w:val="22"/>
              </w:rPr>
              <w:t>;</w:t>
            </w:r>
          </w:p>
          <w:p w14:paraId="0FCF49D8" w14:textId="77777777" w:rsidR="009451B5" w:rsidRPr="00547E59" w:rsidRDefault="009451B5" w:rsidP="00547E59">
            <w:pPr>
              <w:rPr>
                <w:rFonts w:ascii="Times New Roman" w:hAnsi="Times New Roman"/>
                <w:sz w:val="22"/>
                <w:szCs w:val="22"/>
                <w:lang w:val="pt-BR"/>
              </w:rPr>
            </w:pPr>
            <w:r w:rsidRPr="00547E59">
              <w:rPr>
                <w:rFonts w:ascii="Times New Roman" w:hAnsi="Times New Roman"/>
                <w:sz w:val="22"/>
                <w:szCs w:val="22"/>
                <w:lang w:val="pt-BR"/>
              </w:rPr>
              <w:t xml:space="preserve">- Thủ tướng Chính phủ </w:t>
            </w:r>
            <w:r w:rsidRPr="00547E59">
              <w:rPr>
                <w:rFonts w:ascii="Times New Roman" w:hAnsi="Times New Roman"/>
                <w:spacing w:val="-6"/>
                <w:sz w:val="22"/>
                <w:szCs w:val="22"/>
                <w:lang w:val="pt-BR"/>
              </w:rPr>
              <w:t>(để báo cáo)</w:t>
            </w:r>
            <w:r w:rsidRPr="00547E59">
              <w:rPr>
                <w:rFonts w:ascii="Times New Roman" w:hAnsi="Times New Roman"/>
                <w:sz w:val="22"/>
                <w:szCs w:val="22"/>
                <w:lang w:val="pt-BR"/>
              </w:rPr>
              <w:t>;</w:t>
            </w:r>
          </w:p>
          <w:p w14:paraId="1E5092AD" w14:textId="77777777" w:rsidR="009451B5" w:rsidRPr="00547E59" w:rsidRDefault="009451B5" w:rsidP="00547E59">
            <w:pPr>
              <w:rPr>
                <w:rFonts w:ascii="Times New Roman" w:hAnsi="Times New Roman"/>
                <w:spacing w:val="-6"/>
                <w:sz w:val="22"/>
                <w:szCs w:val="22"/>
                <w:lang w:val="pt-BR"/>
              </w:rPr>
            </w:pPr>
            <w:r w:rsidRPr="00547E59">
              <w:rPr>
                <w:rFonts w:ascii="Times New Roman" w:hAnsi="Times New Roman"/>
                <w:sz w:val="22"/>
                <w:szCs w:val="22"/>
                <w:lang w:val="pt-BR"/>
              </w:rPr>
              <w:t xml:space="preserve">- Các </w:t>
            </w:r>
            <w:r w:rsidRPr="00547E59">
              <w:rPr>
                <w:rFonts w:ascii="Times New Roman" w:hAnsi="Times New Roman"/>
                <w:spacing w:val="-6"/>
                <w:sz w:val="22"/>
                <w:szCs w:val="22"/>
                <w:lang w:val="pt-BR"/>
              </w:rPr>
              <w:t>PTTg Chính phủ</w:t>
            </w:r>
            <w:r w:rsidR="008B790E" w:rsidRPr="00547E59">
              <w:rPr>
                <w:rFonts w:ascii="Times New Roman" w:hAnsi="Times New Roman"/>
                <w:spacing w:val="-6"/>
                <w:sz w:val="22"/>
                <w:szCs w:val="22"/>
                <w:lang w:val="pt-BR"/>
              </w:rPr>
              <w:t xml:space="preserve"> (để báo cáo)</w:t>
            </w:r>
            <w:r w:rsidR="008B790E" w:rsidRPr="00547E59">
              <w:rPr>
                <w:rFonts w:ascii="Times New Roman" w:hAnsi="Times New Roman"/>
                <w:sz w:val="22"/>
                <w:szCs w:val="22"/>
                <w:lang w:val="pt-BR"/>
              </w:rPr>
              <w:t>;</w:t>
            </w:r>
          </w:p>
          <w:p w14:paraId="1417BAF6" w14:textId="77777777" w:rsidR="009451B5" w:rsidRPr="00547E59" w:rsidRDefault="009451B5" w:rsidP="00547E59">
            <w:pPr>
              <w:rPr>
                <w:rFonts w:ascii="Times New Roman" w:hAnsi="Times New Roman"/>
                <w:sz w:val="22"/>
                <w:szCs w:val="22"/>
                <w:lang w:val="pt-BR"/>
              </w:rPr>
            </w:pPr>
            <w:r w:rsidRPr="00547E59">
              <w:rPr>
                <w:rFonts w:ascii="Times New Roman" w:hAnsi="Times New Roman"/>
                <w:sz w:val="22"/>
                <w:szCs w:val="22"/>
                <w:lang w:val="pt-BR"/>
              </w:rPr>
              <w:t>- Văn phòng Trung ương Đảng;</w:t>
            </w:r>
          </w:p>
          <w:p w14:paraId="6D6C271D" w14:textId="77777777" w:rsidR="009451B5" w:rsidRPr="00547E59" w:rsidRDefault="009451B5" w:rsidP="00547E59">
            <w:pPr>
              <w:rPr>
                <w:rFonts w:ascii="Times New Roman" w:hAnsi="Times New Roman"/>
                <w:sz w:val="22"/>
                <w:szCs w:val="22"/>
                <w:lang w:val="pt-BR"/>
              </w:rPr>
            </w:pPr>
            <w:r w:rsidRPr="00547E59">
              <w:rPr>
                <w:rFonts w:ascii="Times New Roman" w:hAnsi="Times New Roman"/>
                <w:sz w:val="22"/>
                <w:szCs w:val="22"/>
                <w:lang w:val="pt-BR"/>
              </w:rPr>
              <w:t>- Văn phòng Tổng Bí thư;</w:t>
            </w:r>
          </w:p>
          <w:p w14:paraId="692562C4" w14:textId="77777777" w:rsidR="009451B5" w:rsidRPr="00547E59" w:rsidRDefault="009451B5" w:rsidP="00547E59">
            <w:pPr>
              <w:rPr>
                <w:rFonts w:ascii="Times New Roman" w:hAnsi="Times New Roman"/>
                <w:sz w:val="22"/>
                <w:szCs w:val="22"/>
                <w:lang w:val="pt-BR"/>
              </w:rPr>
            </w:pPr>
            <w:r w:rsidRPr="00547E59">
              <w:rPr>
                <w:rFonts w:ascii="Times New Roman" w:hAnsi="Times New Roman"/>
                <w:sz w:val="22"/>
                <w:szCs w:val="22"/>
                <w:lang w:val="pt-BR"/>
              </w:rPr>
              <w:t>- Văn phòng Chủ tịch nước;</w:t>
            </w:r>
          </w:p>
          <w:p w14:paraId="5A4AF44F" w14:textId="77777777" w:rsidR="009451B5" w:rsidRPr="00547E59" w:rsidRDefault="009451B5" w:rsidP="00547E59">
            <w:pPr>
              <w:rPr>
                <w:rFonts w:ascii="Times New Roman" w:hAnsi="Times New Roman"/>
                <w:sz w:val="22"/>
                <w:szCs w:val="22"/>
                <w:lang w:val="pt-BR"/>
              </w:rPr>
            </w:pPr>
            <w:r w:rsidRPr="00547E59">
              <w:rPr>
                <w:rFonts w:ascii="Times New Roman" w:hAnsi="Times New Roman"/>
                <w:sz w:val="22"/>
                <w:szCs w:val="22"/>
                <w:lang w:val="pt-BR"/>
              </w:rPr>
              <w:t>- Văn phòng Quốc hội;</w:t>
            </w:r>
          </w:p>
          <w:p w14:paraId="088B6540" w14:textId="77777777" w:rsidR="0090457A" w:rsidRPr="00547E59" w:rsidRDefault="0090457A" w:rsidP="00547E59">
            <w:pPr>
              <w:rPr>
                <w:rFonts w:ascii="Times New Roman" w:hAnsi="Times New Roman"/>
                <w:sz w:val="22"/>
                <w:szCs w:val="22"/>
                <w:lang w:val="pt-BR"/>
              </w:rPr>
            </w:pPr>
            <w:r w:rsidRPr="00547E59">
              <w:rPr>
                <w:rFonts w:ascii="Times New Roman" w:hAnsi="Times New Roman"/>
                <w:sz w:val="22"/>
                <w:szCs w:val="22"/>
                <w:lang w:val="pt-BR"/>
              </w:rPr>
              <w:t xml:space="preserve">- Văn phòng Chính phủ; </w:t>
            </w:r>
          </w:p>
          <w:p w14:paraId="66B806F7" w14:textId="77777777" w:rsidR="009451B5" w:rsidRPr="00547E59" w:rsidRDefault="00A339AB" w:rsidP="00547E59">
            <w:pPr>
              <w:rPr>
                <w:rFonts w:ascii="Times New Roman" w:hAnsi="Times New Roman"/>
                <w:sz w:val="22"/>
                <w:szCs w:val="22"/>
                <w:lang w:val="pt-BR"/>
              </w:rPr>
            </w:pPr>
            <w:r w:rsidRPr="00547E59">
              <w:rPr>
                <w:rFonts w:ascii="Times New Roman" w:hAnsi="Times New Roman"/>
                <w:sz w:val="22"/>
                <w:szCs w:val="22"/>
                <w:lang w:val="pt-BR"/>
              </w:rPr>
              <w:t xml:space="preserve">- </w:t>
            </w:r>
            <w:r w:rsidR="009451B5" w:rsidRPr="00547E59">
              <w:rPr>
                <w:rFonts w:ascii="Times New Roman" w:hAnsi="Times New Roman"/>
                <w:sz w:val="22"/>
                <w:szCs w:val="22"/>
                <w:lang w:val="pt-BR"/>
              </w:rPr>
              <w:t>Ủy ban TW Mặt trận Tổ quốc VN;</w:t>
            </w:r>
          </w:p>
          <w:p w14:paraId="3CF00CD8" w14:textId="77777777" w:rsidR="009451B5" w:rsidRPr="00547E59" w:rsidRDefault="009451B5" w:rsidP="00547E59">
            <w:pPr>
              <w:rPr>
                <w:rFonts w:ascii="Times New Roman" w:hAnsi="Times New Roman"/>
                <w:sz w:val="22"/>
                <w:szCs w:val="22"/>
                <w:lang w:val="pt-BR"/>
              </w:rPr>
            </w:pPr>
            <w:r w:rsidRPr="00547E59">
              <w:rPr>
                <w:rFonts w:ascii="Times New Roman" w:hAnsi="Times New Roman"/>
                <w:sz w:val="22"/>
                <w:szCs w:val="22"/>
                <w:lang w:val="pt-BR"/>
              </w:rPr>
              <w:t>- Cơ quan Trung ương của các đoàn thể;</w:t>
            </w:r>
          </w:p>
          <w:p w14:paraId="60298F83" w14:textId="77777777" w:rsidR="008B790E" w:rsidRPr="00547E59" w:rsidRDefault="008B790E" w:rsidP="00547E59">
            <w:pPr>
              <w:rPr>
                <w:rFonts w:ascii="Times New Roman" w:hAnsi="Times New Roman"/>
                <w:sz w:val="22"/>
                <w:szCs w:val="22"/>
                <w:lang w:val="pt-BR"/>
              </w:rPr>
            </w:pPr>
            <w:r w:rsidRPr="00547E59">
              <w:rPr>
                <w:rFonts w:ascii="Times New Roman" w:hAnsi="Times New Roman"/>
                <w:sz w:val="22"/>
                <w:szCs w:val="22"/>
                <w:lang w:val="pt-BR"/>
              </w:rPr>
              <w:t>- Các thành viên BCĐQG PCD Covid-19;</w:t>
            </w:r>
          </w:p>
          <w:p w14:paraId="357374A6" w14:textId="77777777" w:rsidR="008E2152" w:rsidRPr="00547E59" w:rsidRDefault="008E2152" w:rsidP="00547E59">
            <w:pPr>
              <w:rPr>
                <w:rFonts w:ascii="Times New Roman" w:hAnsi="Times New Roman"/>
                <w:sz w:val="22"/>
                <w:szCs w:val="22"/>
                <w:lang w:val="pt-BR"/>
              </w:rPr>
            </w:pPr>
            <w:r w:rsidRPr="00547E59">
              <w:rPr>
                <w:rFonts w:ascii="Times New Roman" w:hAnsi="Times New Roman"/>
                <w:sz w:val="22"/>
                <w:szCs w:val="22"/>
                <w:lang w:val="pt-BR"/>
              </w:rPr>
              <w:t>- UBND các tỉnh, thành phố;</w:t>
            </w:r>
          </w:p>
          <w:p w14:paraId="294ED8E7" w14:textId="77777777" w:rsidR="00697B5B" w:rsidRPr="00547E59" w:rsidRDefault="009451B5" w:rsidP="00547E59">
            <w:pPr>
              <w:rPr>
                <w:sz w:val="22"/>
                <w:szCs w:val="22"/>
                <w:lang w:val="it-IT"/>
              </w:rPr>
            </w:pPr>
            <w:r w:rsidRPr="00547E59">
              <w:rPr>
                <w:rFonts w:ascii="Times New Roman" w:hAnsi="Times New Roman"/>
                <w:sz w:val="22"/>
                <w:szCs w:val="22"/>
                <w:lang w:val="pt-BR"/>
              </w:rPr>
              <w:t xml:space="preserve">- </w:t>
            </w:r>
            <w:bookmarkStart w:id="0" w:name="bookmark5"/>
            <w:bookmarkStart w:id="1" w:name="bookmark6"/>
            <w:bookmarkStart w:id="2" w:name="bookmark7"/>
            <w:bookmarkEnd w:id="0"/>
            <w:bookmarkEnd w:id="1"/>
            <w:bookmarkEnd w:id="2"/>
            <w:r w:rsidRPr="00547E59">
              <w:rPr>
                <w:rFonts w:ascii="Times New Roman" w:hAnsi="Times New Roman"/>
                <w:sz w:val="22"/>
                <w:szCs w:val="22"/>
                <w:lang w:val="pt-BR"/>
              </w:rPr>
              <w:t>Lưu: VT,</w:t>
            </w:r>
            <w:r w:rsidR="00A339AB" w:rsidRPr="00547E59">
              <w:rPr>
                <w:rFonts w:ascii="Times New Roman" w:hAnsi="Times New Roman"/>
                <w:sz w:val="22"/>
                <w:szCs w:val="22"/>
                <w:lang w:val="pt-BR"/>
              </w:rPr>
              <w:t xml:space="preserve"> </w:t>
            </w:r>
            <w:r w:rsidR="008B790E" w:rsidRPr="00547E59">
              <w:rPr>
                <w:rFonts w:ascii="Times New Roman" w:hAnsi="Times New Roman"/>
                <w:sz w:val="22"/>
                <w:szCs w:val="22"/>
                <w:lang w:val="pt-BR"/>
              </w:rPr>
              <w:t>DP</w:t>
            </w:r>
            <w:r w:rsidRPr="00547E59">
              <w:rPr>
                <w:sz w:val="22"/>
                <w:szCs w:val="22"/>
                <w:lang w:val="it-IT"/>
              </w:rPr>
              <w:t>.</w:t>
            </w:r>
          </w:p>
        </w:tc>
        <w:tc>
          <w:tcPr>
            <w:tcW w:w="4961" w:type="dxa"/>
          </w:tcPr>
          <w:p w14:paraId="50E3CC2A" w14:textId="77777777" w:rsidR="0098724A" w:rsidRPr="00547E59" w:rsidRDefault="008B790E" w:rsidP="00547E59">
            <w:pPr>
              <w:widowControl w:val="0"/>
              <w:autoSpaceDE w:val="0"/>
              <w:autoSpaceDN w:val="0"/>
              <w:adjustRightInd w:val="0"/>
              <w:jc w:val="center"/>
              <w:rPr>
                <w:rFonts w:ascii="Times New Roman" w:hAnsi="Times New Roman"/>
                <w:b/>
                <w:sz w:val="27"/>
                <w:szCs w:val="27"/>
                <w:lang w:val="it-IT"/>
              </w:rPr>
            </w:pPr>
            <w:r w:rsidRPr="00547E59">
              <w:rPr>
                <w:rFonts w:ascii="Times New Roman" w:hAnsi="Times New Roman"/>
                <w:b/>
                <w:sz w:val="27"/>
                <w:szCs w:val="27"/>
                <w:lang w:val="it-IT"/>
              </w:rPr>
              <w:t xml:space="preserve">KT. </w:t>
            </w:r>
            <w:r w:rsidR="0098724A" w:rsidRPr="00547E59">
              <w:rPr>
                <w:rFonts w:ascii="Times New Roman" w:hAnsi="Times New Roman"/>
                <w:b/>
                <w:sz w:val="27"/>
                <w:szCs w:val="27"/>
                <w:lang w:val="it-IT"/>
              </w:rPr>
              <w:t>TRƯỞNG BAN</w:t>
            </w:r>
          </w:p>
          <w:p w14:paraId="4E1C5494" w14:textId="77777777" w:rsidR="008B790E" w:rsidRPr="00547E59" w:rsidRDefault="008B790E" w:rsidP="00547E59">
            <w:pPr>
              <w:widowControl w:val="0"/>
              <w:autoSpaceDE w:val="0"/>
              <w:autoSpaceDN w:val="0"/>
              <w:adjustRightInd w:val="0"/>
              <w:jc w:val="center"/>
              <w:rPr>
                <w:rFonts w:ascii="Times New Roman" w:hAnsi="Times New Roman"/>
                <w:b/>
                <w:sz w:val="27"/>
                <w:szCs w:val="27"/>
                <w:lang w:val="it-IT"/>
              </w:rPr>
            </w:pPr>
            <w:r w:rsidRPr="00547E59">
              <w:rPr>
                <w:rFonts w:ascii="Times New Roman" w:hAnsi="Times New Roman"/>
                <w:b/>
                <w:sz w:val="27"/>
                <w:szCs w:val="27"/>
                <w:lang w:val="it-IT"/>
              </w:rPr>
              <w:t>PHÓ TRƯỞNG BAN THƯỜNG TRỰC</w:t>
            </w:r>
          </w:p>
          <w:p w14:paraId="2FE58C21" w14:textId="77777777" w:rsidR="0098724A" w:rsidRPr="00547E59" w:rsidRDefault="0098724A" w:rsidP="00547E59">
            <w:pPr>
              <w:widowControl w:val="0"/>
              <w:autoSpaceDE w:val="0"/>
              <w:autoSpaceDN w:val="0"/>
              <w:adjustRightInd w:val="0"/>
              <w:jc w:val="center"/>
              <w:rPr>
                <w:rFonts w:ascii="Times New Roman" w:hAnsi="Times New Roman"/>
                <w:b/>
                <w:bCs/>
                <w:sz w:val="27"/>
                <w:szCs w:val="27"/>
                <w:lang w:val="it-IT"/>
              </w:rPr>
            </w:pPr>
            <w:r w:rsidRPr="00547E59">
              <w:rPr>
                <w:rFonts w:ascii="Times New Roman" w:hAnsi="Times New Roman"/>
                <w:b/>
                <w:sz w:val="27"/>
                <w:szCs w:val="27"/>
                <w:lang w:val="it-IT"/>
              </w:rPr>
              <w:t xml:space="preserve"> </w:t>
            </w:r>
          </w:p>
          <w:p w14:paraId="143DAA14" w14:textId="77777777" w:rsidR="0098724A" w:rsidRPr="00547E59" w:rsidRDefault="0098724A" w:rsidP="00547E59">
            <w:pPr>
              <w:widowControl w:val="0"/>
              <w:autoSpaceDE w:val="0"/>
              <w:autoSpaceDN w:val="0"/>
              <w:adjustRightInd w:val="0"/>
              <w:jc w:val="center"/>
              <w:rPr>
                <w:rFonts w:ascii="Times New Roman" w:hAnsi="Times New Roman"/>
                <w:b/>
                <w:bCs/>
                <w:sz w:val="27"/>
                <w:szCs w:val="27"/>
                <w:lang w:val="it-IT"/>
              </w:rPr>
            </w:pPr>
          </w:p>
          <w:p w14:paraId="1CB27DCF" w14:textId="77777777" w:rsidR="0098724A" w:rsidRPr="00547E59" w:rsidRDefault="0098724A" w:rsidP="00547E59">
            <w:pPr>
              <w:widowControl w:val="0"/>
              <w:autoSpaceDE w:val="0"/>
              <w:autoSpaceDN w:val="0"/>
              <w:adjustRightInd w:val="0"/>
              <w:jc w:val="center"/>
              <w:rPr>
                <w:rFonts w:ascii="Times New Roman" w:hAnsi="Times New Roman"/>
                <w:b/>
                <w:bCs/>
                <w:sz w:val="27"/>
                <w:szCs w:val="27"/>
                <w:lang w:val="it-IT"/>
              </w:rPr>
            </w:pPr>
          </w:p>
          <w:p w14:paraId="06913F0D" w14:textId="77777777" w:rsidR="008743DF" w:rsidRPr="00547E59" w:rsidRDefault="008743DF" w:rsidP="00547E59">
            <w:pPr>
              <w:widowControl w:val="0"/>
              <w:autoSpaceDE w:val="0"/>
              <w:autoSpaceDN w:val="0"/>
              <w:adjustRightInd w:val="0"/>
              <w:jc w:val="center"/>
              <w:rPr>
                <w:rFonts w:ascii="Times New Roman" w:hAnsi="Times New Roman"/>
                <w:b/>
                <w:bCs/>
                <w:sz w:val="27"/>
                <w:szCs w:val="27"/>
                <w:lang w:val="it-IT"/>
              </w:rPr>
            </w:pPr>
          </w:p>
          <w:p w14:paraId="0D2C88D4" w14:textId="77777777" w:rsidR="00676901" w:rsidRPr="00547E59" w:rsidRDefault="00676901" w:rsidP="00547E59">
            <w:pPr>
              <w:widowControl w:val="0"/>
              <w:autoSpaceDE w:val="0"/>
              <w:autoSpaceDN w:val="0"/>
              <w:adjustRightInd w:val="0"/>
              <w:jc w:val="center"/>
              <w:rPr>
                <w:rFonts w:ascii="Times New Roman" w:hAnsi="Times New Roman"/>
                <w:b/>
                <w:bCs/>
                <w:sz w:val="27"/>
                <w:szCs w:val="27"/>
                <w:lang w:val="it-IT"/>
              </w:rPr>
            </w:pPr>
          </w:p>
          <w:p w14:paraId="0089DBDA" w14:textId="77777777" w:rsidR="0098724A" w:rsidRPr="00547E59" w:rsidRDefault="0098724A" w:rsidP="00547E59">
            <w:pPr>
              <w:widowControl w:val="0"/>
              <w:autoSpaceDE w:val="0"/>
              <w:autoSpaceDN w:val="0"/>
              <w:adjustRightInd w:val="0"/>
              <w:jc w:val="center"/>
              <w:textAlignment w:val="center"/>
              <w:rPr>
                <w:rFonts w:ascii="Times New Roman" w:hAnsi="Times New Roman"/>
                <w:b/>
                <w:bCs/>
                <w:sz w:val="27"/>
                <w:szCs w:val="27"/>
                <w:lang w:val="it-IT"/>
              </w:rPr>
            </w:pPr>
          </w:p>
          <w:p w14:paraId="43C3DB77" w14:textId="77777777" w:rsidR="0098724A" w:rsidRPr="00547E59" w:rsidRDefault="0098724A" w:rsidP="00547E59">
            <w:pPr>
              <w:widowControl w:val="0"/>
              <w:autoSpaceDE w:val="0"/>
              <w:autoSpaceDN w:val="0"/>
              <w:adjustRightInd w:val="0"/>
              <w:jc w:val="center"/>
              <w:textAlignment w:val="center"/>
              <w:rPr>
                <w:rFonts w:ascii="Times New Roman" w:hAnsi="Times New Roman"/>
                <w:b/>
                <w:bCs/>
                <w:sz w:val="27"/>
                <w:szCs w:val="27"/>
                <w:lang w:val="it-IT"/>
              </w:rPr>
            </w:pPr>
          </w:p>
          <w:p w14:paraId="4BC73095" w14:textId="77777777" w:rsidR="0098724A" w:rsidRPr="00547E59" w:rsidRDefault="008B790E" w:rsidP="00547E59">
            <w:pPr>
              <w:widowControl w:val="0"/>
              <w:autoSpaceDE w:val="0"/>
              <w:autoSpaceDN w:val="0"/>
              <w:adjustRightInd w:val="0"/>
              <w:jc w:val="center"/>
              <w:rPr>
                <w:rFonts w:ascii="Times New Roman" w:hAnsi="Times New Roman"/>
                <w:b/>
                <w:bCs/>
                <w:sz w:val="27"/>
                <w:szCs w:val="27"/>
                <w:lang w:val="it-IT"/>
              </w:rPr>
            </w:pPr>
            <w:r w:rsidRPr="00547E59">
              <w:rPr>
                <w:rFonts w:ascii="Times New Roman" w:hAnsi="Times New Roman"/>
                <w:b/>
                <w:bCs/>
                <w:sz w:val="27"/>
                <w:szCs w:val="27"/>
                <w:lang w:val="it-IT"/>
              </w:rPr>
              <w:t>Nguyễn Thanh Long</w:t>
            </w:r>
          </w:p>
          <w:p w14:paraId="339FACF4" w14:textId="77777777" w:rsidR="0098724A" w:rsidRPr="00547E59" w:rsidRDefault="008B790E" w:rsidP="00547E59">
            <w:pPr>
              <w:widowControl w:val="0"/>
              <w:autoSpaceDE w:val="0"/>
              <w:autoSpaceDN w:val="0"/>
              <w:adjustRightInd w:val="0"/>
              <w:jc w:val="center"/>
              <w:rPr>
                <w:rFonts w:ascii="Times New Roman" w:hAnsi="Times New Roman"/>
                <w:b/>
                <w:bCs/>
                <w:sz w:val="27"/>
                <w:szCs w:val="27"/>
                <w:lang w:val="it-IT"/>
              </w:rPr>
            </w:pPr>
            <w:r w:rsidRPr="00547E59">
              <w:rPr>
                <w:rFonts w:ascii="Times New Roman" w:hAnsi="Times New Roman"/>
                <w:b/>
                <w:bCs/>
                <w:sz w:val="27"/>
                <w:szCs w:val="27"/>
                <w:lang w:val="it-IT"/>
              </w:rPr>
              <w:t xml:space="preserve">Bộ trưởng Bộ Y tế </w:t>
            </w:r>
          </w:p>
        </w:tc>
      </w:tr>
      <w:tr w:rsidR="00954C9C" w:rsidRPr="00547E59" w14:paraId="11CE352A" w14:textId="77777777" w:rsidTr="00954C9C">
        <w:tblPrEx>
          <w:tblLook w:val="0000" w:firstRow="0" w:lastRow="0" w:firstColumn="0" w:lastColumn="0" w:noHBand="0" w:noVBand="0"/>
        </w:tblPrEx>
        <w:tc>
          <w:tcPr>
            <w:tcW w:w="3261" w:type="dxa"/>
            <w:gridSpan w:val="2"/>
          </w:tcPr>
          <w:p w14:paraId="72BBB9FF" w14:textId="2CCA685F" w:rsidR="003D52EA" w:rsidRPr="002F1DC6" w:rsidRDefault="008B790E" w:rsidP="002F1DC6">
            <w:pPr>
              <w:ind w:right="-144"/>
              <w:jc w:val="center"/>
              <w:rPr>
                <w:rFonts w:ascii="Times New Roman" w:hAnsi="Times New Roman"/>
                <w:b/>
                <w:bCs/>
                <w:lang w:val="it-IT"/>
              </w:rPr>
            </w:pPr>
            <w:r w:rsidRPr="002F1DC6">
              <w:lastRenderedPageBreak/>
              <w:br w:type="page"/>
            </w:r>
            <w:r w:rsidRPr="002F1DC6">
              <w:br w:type="page"/>
            </w:r>
            <w:r w:rsidR="003D52EA" w:rsidRPr="002F1DC6">
              <w:rPr>
                <w:rFonts w:ascii="Times New Roman" w:hAnsi="Times New Roman"/>
                <w:b/>
                <w:bCs/>
                <w:lang w:val="it-IT"/>
              </w:rPr>
              <w:t>BAN CHỈ ĐẠO QUỐC GIA PHÒNG CHỐNG DỊCH COVID-19</w:t>
            </w:r>
          </w:p>
        </w:tc>
        <w:tc>
          <w:tcPr>
            <w:tcW w:w="6129" w:type="dxa"/>
            <w:gridSpan w:val="2"/>
          </w:tcPr>
          <w:p w14:paraId="26DB4FF8" w14:textId="77777777" w:rsidR="003D52EA" w:rsidRPr="002F1DC6" w:rsidRDefault="003D52EA" w:rsidP="00547E59">
            <w:pPr>
              <w:jc w:val="center"/>
              <w:outlineLvl w:val="8"/>
              <w:rPr>
                <w:rFonts w:ascii="Times New Roman" w:hAnsi="Times New Roman"/>
                <w:b/>
                <w:bCs/>
                <w:lang w:val="it-IT"/>
              </w:rPr>
            </w:pPr>
            <w:r w:rsidRPr="002F1DC6">
              <w:rPr>
                <w:rFonts w:ascii="Times New Roman" w:hAnsi="Times New Roman"/>
                <w:b/>
                <w:bCs/>
                <w:lang w:val="it-IT"/>
              </w:rPr>
              <w:t>CỘNG HOÀ XÃ HỘI CHỦ NGHĨA VIỆT NAM</w:t>
            </w:r>
          </w:p>
          <w:p w14:paraId="469798F6" w14:textId="77777777" w:rsidR="003D52EA" w:rsidRPr="002F1DC6" w:rsidRDefault="003D52EA" w:rsidP="00547E59">
            <w:pPr>
              <w:ind w:right="-144"/>
              <w:jc w:val="center"/>
              <w:rPr>
                <w:rFonts w:ascii="Times New Roman" w:hAnsi="Times New Roman"/>
                <w:b/>
                <w:bCs/>
                <w:lang w:val="it-IT"/>
              </w:rPr>
            </w:pPr>
            <w:r w:rsidRPr="002F1DC6">
              <w:rPr>
                <w:rFonts w:ascii="Times New Roman" w:hAnsi="Times New Roman"/>
                <w:b/>
                <w:bCs/>
                <w:lang w:val="it-IT"/>
              </w:rPr>
              <w:t>Độc lập - Tự do - Hạnh phúc</w:t>
            </w:r>
          </w:p>
          <w:p w14:paraId="1E4D2D43" w14:textId="0BBDDD1A" w:rsidR="003D52EA" w:rsidRPr="002F1DC6" w:rsidRDefault="00291F32" w:rsidP="002F1DC6">
            <w:pPr>
              <w:ind w:right="-144"/>
              <w:rPr>
                <w:rFonts w:ascii="Times New Roman" w:hAnsi="Times New Roman"/>
                <w:i/>
              </w:rPr>
            </w:pPr>
            <w:r>
              <w:rPr>
                <w:rFonts w:ascii="Times New Roman" w:hAnsi="Times New Roman"/>
                <w:i/>
                <w:noProof/>
              </w:rPr>
              <mc:AlternateContent>
                <mc:Choice Requires="wps">
                  <w:drawing>
                    <wp:anchor distT="0" distB="0" distL="114300" distR="114300" simplePos="0" relativeHeight="251660288" behindDoc="0" locked="0" layoutInCell="1" allowOverlap="1" wp14:anchorId="0DD7EE96" wp14:editId="7E0B97AD">
                      <wp:simplePos x="0" y="0"/>
                      <wp:positionH relativeFrom="column">
                        <wp:posOffset>1035981</wp:posOffset>
                      </wp:positionH>
                      <wp:positionV relativeFrom="paragraph">
                        <wp:posOffset>28426</wp:posOffset>
                      </wp:positionV>
                      <wp:extent cx="1984443"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19844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1B6AE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1.55pt,2.25pt" to="237.8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P0JptgEAALcDAAAOAAAAZHJzL2Uyb0RvYy54bWysU8GO0zAQvSPxD5bvNG2p0BI13UNXcEFQ&#13;&#10;sewHeJ1xY2F7rLFp2r9n7LZZBAih1V4cj/3em3njyfr26J04ACWLoZOL2VwKCBp7G/adfPj24c2N&#13;&#10;FCmr0CuHATp5giRvN69frcfYwhIHdD2QYJGQ2jF2csg5tk2T9ABepRlGCHxpkLzKHNK+6UmNrO5d&#13;&#10;s5zP3zUjUh8JNaTEp3fnS7mp+saAzl+MSZCF6yTXlutKdX0sa7NZq3ZPKg5WX8pQz6jCKxs46SR1&#13;&#10;p7ISP8j+IeWtJkxo8kyjb9AYq6F6YDeL+W9u7gcVoXrh5qQ4tSm9nKz+fNiRsH0nl1IE5fmJ7jMp&#13;&#10;ux+y2GII3EAksSx9GmNqGb4NO7pEKe6omD4a8uXLdsSx9vY09RaOWWg+XLy/Wa1Wb6XQ17vmiRgp&#13;&#10;5Y+AXpRNJ50NxbZq1eFTypyMoVcIB6WQc+q6yycHBezCVzBspSSr7DpEsHUkDoqfv/++KDZYqyIL&#13;&#10;xVjnJtL836QLttCgDtb/Eid0zYghT0RvA9LfsubjtVRzxl9dn70W24/Yn+pD1HbwdFRnl0ku4/dr&#13;&#10;XOlP/9vmJwAAAP//AwBQSwMEFAAGAAgAAAAhACMPHYrgAAAADAEAAA8AAABkcnMvZG93bnJldi54&#13;&#10;bWxMj8FOwzAQRO9I/IO1SNyo09IGlMapqiKEuCCawt2NXSdgryPbScPfs3CBy0pPszs7U24mZ9mo&#13;&#10;Q+w8CpjPMmAaG686NALeDo8398Bikqik9agFfOkIm+ryopSF8mfc67FOhpEJxkIKaFPqC85j02on&#13;&#10;48z3Gkk7+eBkIgyGqyDPZO4sX2RZzp3skD60ste7Vjef9eAE2Ocwvpud2cbhaZ/XH6+nxcthFOL6&#13;&#10;anpY09iugSU9pb8L+OlA+aGiYEc/oIrMEue3c1oVsFwBI315t8qBHX+ZVyX/X6L6BgAA//8DAFBL&#13;&#10;AQItABQABgAIAAAAIQC2gziS/gAAAOEBAAATAAAAAAAAAAAAAAAAAAAAAABbQ29udGVudF9UeXBl&#13;&#10;c10ueG1sUEsBAi0AFAAGAAgAAAAhADj9If/WAAAAlAEAAAsAAAAAAAAAAAAAAAAALwEAAF9yZWxz&#13;&#10;Ly5yZWxzUEsBAi0AFAAGAAgAAAAhAHo/Qmm2AQAAtwMAAA4AAAAAAAAAAAAAAAAALgIAAGRycy9l&#13;&#10;Mm9Eb2MueG1sUEsBAi0AFAAGAAgAAAAhACMPHYrgAAAADAEAAA8AAAAAAAAAAAAAAAAAEAQAAGRy&#13;&#10;cy9kb3ducmV2LnhtbFBLBQYAAAAABAAEAPMAAAAdBQAAAAA=&#13;&#10;" strokecolor="black [3200]" strokeweight=".5pt">
                      <v:stroke joinstyle="miter"/>
                    </v:line>
                  </w:pict>
                </mc:Fallback>
              </mc:AlternateContent>
            </w:r>
          </w:p>
        </w:tc>
      </w:tr>
    </w:tbl>
    <w:p w14:paraId="07D149B2" w14:textId="11582D66" w:rsidR="00DF1430" w:rsidRPr="009D0CAC" w:rsidRDefault="00291F32" w:rsidP="00291F32">
      <w:pPr>
        <w:spacing w:before="360"/>
        <w:jc w:val="center"/>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59264" behindDoc="0" locked="0" layoutInCell="1" allowOverlap="1" wp14:anchorId="7ED24D6F" wp14:editId="64048095">
                <wp:simplePos x="0" y="0"/>
                <wp:positionH relativeFrom="column">
                  <wp:posOffset>478601</wp:posOffset>
                </wp:positionH>
                <wp:positionV relativeFrom="paragraph">
                  <wp:posOffset>18510</wp:posOffset>
                </wp:positionV>
                <wp:extent cx="1138136"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1138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C02D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7pt,1.45pt" to="127.3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aIutAEAALcDAAAOAAAAZHJzL2Uyb0RvYy54bWysU8GO0zAQvSPxD5bvNMmutFpFTffQFVwQ&#13;&#10;VCx8gNcZNxa2xxqbNv17xm6bRYAQQlwcj/3ezLznyfph9k4cgJLFMMhu1UoBQeNow36QXz6/fXMv&#13;&#10;RcoqjMphgEGeIMmHzetX62Ps4QYndCOQ4CQh9cc4yCnn2DdN0hN4lVYYIfClQfIqc0j7ZiR15Oze&#13;&#10;NTdte9cckcZIqCElPn08X8pNzW8M6PzRmARZuEFyb7muVNfnsjabter3pOJk9aUN9Q9deGUDF11S&#13;&#10;PaqsxDeyv6TyVhMmNHml0TdojNVQNbCarv1JzdOkIlQtbE6Ki03p/6XVHw47Enbkt5MiKM9P9JRJ&#13;&#10;2f2UxRZDYAORRFd8OsbUM3wbdnSJUtxRET0b8uXLcsRcvT0t3sKchebDrru9727vpNDXu+aFGCnl&#13;&#10;d4BelM0gnQ1FturV4X3KXIyhVwgHpZFz6brLJwcF7MInMCylFKvsOkSwdSQOip9//FplcK6KLBRj&#13;&#10;nVtI7Z9JF2yhQR2svyUu6FoRQ16I3gak31XN87VVc8ZfVZ+1FtnPOJ7qQ1Q7eDqqS5dJLuP3Y1zp&#13;&#10;L//b5jsAAAD//wMAUEsDBBQABgAIAAAAIQA3PiKm3wAAAAsBAAAPAAAAZHJzL2Rvd25yZXYueG1s&#13;&#10;TE/LTsMwELwj8Q/WInGjDlEbaBqnqooQ4oLalN7deOsE4nVkO2n4ewwXuIw0mt15FOvJdGxE51tL&#13;&#10;Au5nCTCk2qqWtID3w/PdIzAfJCnZWUIBX+hhXV5fFTJX9kJ7HKugWTQhn0sBTQh9zrmvGzTSz2yP&#13;&#10;FLWzdUaGSJ3myslLNDcdT5Mk40a2FBMa2eO2wfqzGoyA7tWNR73VGz+87LPqY3dO3w6jELc309Mq&#13;&#10;wmYFLOAU/j7gZ0PsD2UsdrIDKc86AQ+LebwUkC6BRTldzDNgp1/Oy4L/31B+AwAA//8DAFBLAQIt&#13;&#10;ABQABgAIAAAAIQC2gziS/gAAAOEBAAATAAAAAAAAAAAAAAAAAAAAAABbQ29udGVudF9UeXBlc10u&#13;&#10;eG1sUEsBAi0AFAAGAAgAAAAhADj9If/WAAAAlAEAAAsAAAAAAAAAAAAAAAAALwEAAF9yZWxzLy5y&#13;&#10;ZWxzUEsBAi0AFAAGAAgAAAAhAGVRoi60AQAAtwMAAA4AAAAAAAAAAAAAAAAALgIAAGRycy9lMm9E&#13;&#10;b2MueG1sUEsBAi0AFAAGAAgAAAAhADc+IqbfAAAACwEAAA8AAAAAAAAAAAAAAAAADgQAAGRycy9k&#13;&#10;b3ducmV2LnhtbFBLBQYAAAAABAAEAPMAAAAaBQAAAAA=&#13;&#10;" strokecolor="black [3200]" strokeweight=".5pt">
                <v:stroke joinstyle="miter"/>
              </v:line>
            </w:pict>
          </mc:Fallback>
        </mc:AlternateContent>
      </w:r>
      <w:proofErr w:type="spellStart"/>
      <w:r w:rsidR="00191E21" w:rsidRPr="009D0CAC">
        <w:rPr>
          <w:rFonts w:ascii="Times New Roman" w:hAnsi="Times New Roman"/>
          <w:b/>
          <w:bCs/>
        </w:rPr>
        <w:t>Quy</w:t>
      </w:r>
      <w:proofErr w:type="spellEnd"/>
      <w:r w:rsidR="00191E21" w:rsidRPr="009D0CAC">
        <w:rPr>
          <w:rFonts w:ascii="Times New Roman" w:hAnsi="Times New Roman"/>
          <w:b/>
          <w:bCs/>
        </w:rPr>
        <w:t xml:space="preserve"> </w:t>
      </w:r>
      <w:proofErr w:type="spellStart"/>
      <w:r w:rsidR="00191E21" w:rsidRPr="009D0CAC">
        <w:rPr>
          <w:rFonts w:ascii="Times New Roman" w:hAnsi="Times New Roman"/>
          <w:b/>
          <w:bCs/>
        </w:rPr>
        <w:t>định</w:t>
      </w:r>
      <w:proofErr w:type="spellEnd"/>
      <w:r w:rsidR="00DF1430" w:rsidRPr="009D0CAC">
        <w:rPr>
          <w:rFonts w:ascii="Times New Roman" w:hAnsi="Times New Roman"/>
          <w:b/>
          <w:bCs/>
        </w:rPr>
        <w:t xml:space="preserve"> </w:t>
      </w:r>
      <w:proofErr w:type="spellStart"/>
      <w:r w:rsidR="00DF1430" w:rsidRPr="009D0CAC">
        <w:rPr>
          <w:rFonts w:ascii="Times New Roman" w:hAnsi="Times New Roman"/>
          <w:b/>
          <w:bCs/>
        </w:rPr>
        <w:t>đánh</w:t>
      </w:r>
      <w:proofErr w:type="spellEnd"/>
      <w:r w:rsidR="00DF1430" w:rsidRPr="009D0CAC">
        <w:rPr>
          <w:rFonts w:ascii="Times New Roman" w:hAnsi="Times New Roman"/>
          <w:b/>
          <w:bCs/>
        </w:rPr>
        <w:t xml:space="preserve"> </w:t>
      </w:r>
      <w:proofErr w:type="spellStart"/>
      <w:r w:rsidR="00DF1430" w:rsidRPr="009D0CAC">
        <w:rPr>
          <w:rFonts w:ascii="Times New Roman" w:hAnsi="Times New Roman"/>
          <w:b/>
          <w:bCs/>
        </w:rPr>
        <w:t>giá</w:t>
      </w:r>
      <w:proofErr w:type="spellEnd"/>
      <w:r w:rsidR="00DF1430" w:rsidRPr="009D0CAC">
        <w:rPr>
          <w:rFonts w:ascii="Times New Roman" w:hAnsi="Times New Roman"/>
          <w:b/>
          <w:bCs/>
        </w:rPr>
        <w:t xml:space="preserve"> </w:t>
      </w:r>
      <w:proofErr w:type="spellStart"/>
      <w:r w:rsidR="00DF1430" w:rsidRPr="009D0CAC">
        <w:rPr>
          <w:rFonts w:ascii="Times New Roman" w:hAnsi="Times New Roman"/>
          <w:b/>
          <w:bCs/>
        </w:rPr>
        <w:t>mức</w:t>
      </w:r>
      <w:proofErr w:type="spellEnd"/>
      <w:r w:rsidR="00DF1430" w:rsidRPr="009D0CAC">
        <w:rPr>
          <w:rFonts w:ascii="Times New Roman" w:hAnsi="Times New Roman"/>
          <w:b/>
          <w:bCs/>
        </w:rPr>
        <w:t xml:space="preserve"> </w:t>
      </w:r>
      <w:proofErr w:type="spellStart"/>
      <w:r w:rsidR="00DF1430" w:rsidRPr="009D0CAC">
        <w:rPr>
          <w:rFonts w:ascii="Times New Roman" w:hAnsi="Times New Roman"/>
          <w:b/>
          <w:bCs/>
        </w:rPr>
        <w:t>độ</w:t>
      </w:r>
      <w:proofErr w:type="spellEnd"/>
      <w:r w:rsidR="00DF1430" w:rsidRPr="009D0CAC">
        <w:rPr>
          <w:rFonts w:ascii="Times New Roman" w:hAnsi="Times New Roman"/>
          <w:b/>
          <w:bCs/>
        </w:rPr>
        <w:t xml:space="preserve"> </w:t>
      </w:r>
      <w:proofErr w:type="spellStart"/>
      <w:r w:rsidR="00DF1430" w:rsidRPr="009D0CAC">
        <w:rPr>
          <w:rFonts w:ascii="Times New Roman" w:hAnsi="Times New Roman"/>
          <w:b/>
          <w:bCs/>
        </w:rPr>
        <w:t>nguy</w:t>
      </w:r>
      <w:proofErr w:type="spellEnd"/>
      <w:r w:rsidR="00DF1430" w:rsidRPr="009D0CAC">
        <w:rPr>
          <w:rFonts w:ascii="Times New Roman" w:hAnsi="Times New Roman"/>
          <w:b/>
          <w:bCs/>
        </w:rPr>
        <w:t xml:space="preserve"> </w:t>
      </w:r>
      <w:proofErr w:type="spellStart"/>
      <w:r w:rsidR="00DF1430" w:rsidRPr="009D0CAC">
        <w:rPr>
          <w:rFonts w:ascii="Times New Roman" w:hAnsi="Times New Roman"/>
          <w:b/>
          <w:bCs/>
        </w:rPr>
        <w:t>cơ</w:t>
      </w:r>
      <w:proofErr w:type="spellEnd"/>
      <w:r w:rsidR="00DF1430" w:rsidRPr="009D0CAC">
        <w:rPr>
          <w:rFonts w:ascii="Times New Roman" w:hAnsi="Times New Roman"/>
          <w:b/>
          <w:bCs/>
        </w:rPr>
        <w:t xml:space="preserve"> </w:t>
      </w:r>
    </w:p>
    <w:p w14:paraId="0304D7CE" w14:textId="77777777" w:rsidR="005533A9" w:rsidRPr="009D0CAC" w:rsidRDefault="00DF1430" w:rsidP="00547E59">
      <w:pPr>
        <w:jc w:val="center"/>
        <w:rPr>
          <w:rFonts w:ascii="Times New Roman" w:hAnsi="Times New Roman"/>
          <w:i/>
        </w:rPr>
      </w:pPr>
      <w:proofErr w:type="spellStart"/>
      <w:r w:rsidRPr="009D0CAC">
        <w:rPr>
          <w:rFonts w:ascii="Times New Roman" w:hAnsi="Times New Roman"/>
          <w:b/>
          <w:bCs/>
        </w:rPr>
        <w:t>và</w:t>
      </w:r>
      <w:proofErr w:type="spellEnd"/>
      <w:r w:rsidRPr="009D0CAC">
        <w:rPr>
          <w:rFonts w:ascii="Times New Roman" w:hAnsi="Times New Roman"/>
          <w:b/>
          <w:bCs/>
        </w:rPr>
        <w:t xml:space="preserve"> </w:t>
      </w:r>
      <w:proofErr w:type="spellStart"/>
      <w:r w:rsidRPr="009D0CAC">
        <w:rPr>
          <w:rFonts w:ascii="Times New Roman" w:hAnsi="Times New Roman"/>
          <w:b/>
          <w:bCs/>
        </w:rPr>
        <w:t>các</w:t>
      </w:r>
      <w:proofErr w:type="spellEnd"/>
      <w:r w:rsidRPr="009D0CAC">
        <w:rPr>
          <w:rFonts w:ascii="Times New Roman" w:hAnsi="Times New Roman"/>
          <w:b/>
          <w:bCs/>
        </w:rPr>
        <w:t xml:space="preserve"> </w:t>
      </w:r>
      <w:proofErr w:type="spellStart"/>
      <w:r w:rsidRPr="009D0CAC">
        <w:rPr>
          <w:rFonts w:ascii="Times New Roman" w:hAnsi="Times New Roman"/>
          <w:b/>
          <w:bCs/>
        </w:rPr>
        <w:t>biện</w:t>
      </w:r>
      <w:proofErr w:type="spellEnd"/>
      <w:r w:rsidRPr="009D0CAC">
        <w:rPr>
          <w:rFonts w:ascii="Times New Roman" w:hAnsi="Times New Roman"/>
          <w:b/>
          <w:bCs/>
        </w:rPr>
        <w:t xml:space="preserve"> </w:t>
      </w:r>
      <w:proofErr w:type="spellStart"/>
      <w:r w:rsidRPr="009D0CAC">
        <w:rPr>
          <w:rFonts w:ascii="Times New Roman" w:hAnsi="Times New Roman"/>
          <w:b/>
          <w:bCs/>
        </w:rPr>
        <w:t>pháp</w:t>
      </w:r>
      <w:proofErr w:type="spellEnd"/>
      <w:r w:rsidRPr="009D0CAC">
        <w:rPr>
          <w:rFonts w:ascii="Times New Roman" w:hAnsi="Times New Roman"/>
          <w:b/>
          <w:bCs/>
        </w:rPr>
        <w:t xml:space="preserve"> </w:t>
      </w:r>
      <w:proofErr w:type="spellStart"/>
      <w:r w:rsidR="00EF1E5C" w:rsidRPr="009D0CAC">
        <w:rPr>
          <w:rFonts w:ascii="Times New Roman" w:hAnsi="Times New Roman"/>
          <w:b/>
          <w:bCs/>
        </w:rPr>
        <w:t>hành</w:t>
      </w:r>
      <w:proofErr w:type="spellEnd"/>
      <w:r w:rsidR="00EF1E5C" w:rsidRPr="009D0CAC">
        <w:rPr>
          <w:rFonts w:ascii="Times New Roman" w:hAnsi="Times New Roman"/>
          <w:b/>
          <w:bCs/>
        </w:rPr>
        <w:t xml:space="preserve"> </w:t>
      </w:r>
      <w:proofErr w:type="spellStart"/>
      <w:r w:rsidR="00EF1E5C" w:rsidRPr="009D0CAC">
        <w:rPr>
          <w:rFonts w:ascii="Times New Roman" w:hAnsi="Times New Roman"/>
          <w:b/>
          <w:bCs/>
        </w:rPr>
        <w:t>chính</w:t>
      </w:r>
      <w:proofErr w:type="spellEnd"/>
      <w:r w:rsidR="00EF1E5C" w:rsidRPr="009D0CAC">
        <w:rPr>
          <w:rFonts w:ascii="Times New Roman" w:hAnsi="Times New Roman"/>
          <w:b/>
          <w:bCs/>
        </w:rPr>
        <w:t xml:space="preserve"> </w:t>
      </w:r>
      <w:proofErr w:type="spellStart"/>
      <w:r w:rsidR="00191E21" w:rsidRPr="009D0CAC">
        <w:rPr>
          <w:rFonts w:ascii="Times New Roman" w:hAnsi="Times New Roman"/>
          <w:b/>
          <w:bCs/>
        </w:rPr>
        <w:t>tương</w:t>
      </w:r>
      <w:proofErr w:type="spellEnd"/>
      <w:r w:rsidR="00191E21" w:rsidRPr="009D0CAC">
        <w:rPr>
          <w:rFonts w:ascii="Times New Roman" w:hAnsi="Times New Roman"/>
          <w:b/>
          <w:bCs/>
        </w:rPr>
        <w:t xml:space="preserve"> </w:t>
      </w:r>
      <w:proofErr w:type="spellStart"/>
      <w:r w:rsidR="00191E21" w:rsidRPr="009D0CAC">
        <w:rPr>
          <w:rFonts w:ascii="Times New Roman" w:hAnsi="Times New Roman"/>
          <w:b/>
          <w:bCs/>
        </w:rPr>
        <w:t>ứng</w:t>
      </w:r>
      <w:proofErr w:type="spellEnd"/>
      <w:r w:rsidR="00191E21" w:rsidRPr="009D0CAC">
        <w:rPr>
          <w:rFonts w:ascii="Times New Roman" w:hAnsi="Times New Roman"/>
          <w:b/>
          <w:bCs/>
        </w:rPr>
        <w:t xml:space="preserve"> </w:t>
      </w:r>
      <w:proofErr w:type="spellStart"/>
      <w:r w:rsidR="00191E21" w:rsidRPr="009D0CAC">
        <w:rPr>
          <w:rFonts w:ascii="Times New Roman" w:hAnsi="Times New Roman"/>
          <w:b/>
          <w:bCs/>
        </w:rPr>
        <w:t>trong</w:t>
      </w:r>
      <w:proofErr w:type="spellEnd"/>
      <w:r w:rsidR="00191E21" w:rsidRPr="009D0CAC">
        <w:rPr>
          <w:rFonts w:ascii="Times New Roman" w:hAnsi="Times New Roman"/>
          <w:b/>
          <w:bCs/>
        </w:rPr>
        <w:t xml:space="preserve"> </w:t>
      </w:r>
      <w:proofErr w:type="spellStart"/>
      <w:r w:rsidR="00C40AC3" w:rsidRPr="009D0CAC">
        <w:rPr>
          <w:rFonts w:ascii="Times New Roman" w:hAnsi="Times New Roman"/>
          <w:b/>
          <w:bCs/>
        </w:rPr>
        <w:t>phòng</w:t>
      </w:r>
      <w:proofErr w:type="spellEnd"/>
      <w:r w:rsidR="00C40AC3" w:rsidRPr="009D0CAC">
        <w:rPr>
          <w:rFonts w:ascii="Times New Roman" w:hAnsi="Times New Roman"/>
          <w:b/>
          <w:bCs/>
          <w:lang w:val="vi-VN"/>
        </w:rPr>
        <w:t xml:space="preserve">, chống </w:t>
      </w:r>
      <w:proofErr w:type="spellStart"/>
      <w:r w:rsidRPr="009D0CAC">
        <w:rPr>
          <w:rFonts w:ascii="Times New Roman" w:hAnsi="Times New Roman"/>
          <w:b/>
          <w:bCs/>
        </w:rPr>
        <w:t>dịch</w:t>
      </w:r>
      <w:proofErr w:type="spellEnd"/>
      <w:r w:rsidRPr="009D0CAC">
        <w:rPr>
          <w:rFonts w:ascii="Times New Roman" w:hAnsi="Times New Roman"/>
          <w:b/>
          <w:bCs/>
        </w:rPr>
        <w:t xml:space="preserve"> C</w:t>
      </w:r>
      <w:r w:rsidR="00067770" w:rsidRPr="009D0CAC">
        <w:rPr>
          <w:rFonts w:ascii="Times New Roman" w:hAnsi="Times New Roman"/>
          <w:b/>
          <w:bCs/>
        </w:rPr>
        <w:t>ovid</w:t>
      </w:r>
      <w:r w:rsidRPr="009D0CAC">
        <w:rPr>
          <w:rFonts w:ascii="Times New Roman" w:hAnsi="Times New Roman"/>
          <w:b/>
          <w:bCs/>
        </w:rPr>
        <w:t>-19</w:t>
      </w:r>
    </w:p>
    <w:p w14:paraId="6BD7BEC5" w14:textId="77777777" w:rsidR="005533A9" w:rsidRPr="009D0CAC" w:rsidRDefault="005533A9" w:rsidP="00547E59">
      <w:pPr>
        <w:widowControl w:val="0"/>
        <w:jc w:val="center"/>
        <w:rPr>
          <w:rFonts w:ascii="Times New Roman" w:hAnsi="Times New Roman"/>
          <w:i/>
          <w:iCs/>
        </w:rPr>
      </w:pPr>
      <w:r w:rsidRPr="009D0CAC">
        <w:rPr>
          <w:rFonts w:ascii="Times New Roman" w:hAnsi="Times New Roman"/>
          <w:bCs/>
          <w:spacing w:val="-2"/>
        </w:rPr>
        <w:t xml:space="preserve"> </w:t>
      </w:r>
      <w:r w:rsidRPr="009D0CAC">
        <w:rPr>
          <w:rFonts w:ascii="Times New Roman" w:hAnsi="Times New Roman"/>
          <w:i/>
          <w:iCs/>
        </w:rPr>
        <w:t xml:space="preserve">(Ban </w:t>
      </w:r>
      <w:proofErr w:type="spellStart"/>
      <w:r w:rsidRPr="009D0CAC">
        <w:rPr>
          <w:rFonts w:ascii="Times New Roman" w:hAnsi="Times New Roman"/>
          <w:i/>
          <w:iCs/>
        </w:rPr>
        <w:t>hành</w:t>
      </w:r>
      <w:proofErr w:type="spellEnd"/>
      <w:r w:rsidRPr="009D0CAC">
        <w:rPr>
          <w:rFonts w:ascii="Times New Roman" w:hAnsi="Times New Roman"/>
          <w:i/>
          <w:iCs/>
        </w:rPr>
        <w:t xml:space="preserve"> </w:t>
      </w:r>
      <w:proofErr w:type="spellStart"/>
      <w:r w:rsidRPr="009D0CAC">
        <w:rPr>
          <w:rFonts w:ascii="Times New Roman" w:hAnsi="Times New Roman"/>
          <w:i/>
          <w:iCs/>
        </w:rPr>
        <w:t>kèm</w:t>
      </w:r>
      <w:proofErr w:type="spellEnd"/>
      <w:r w:rsidRPr="009D0CAC">
        <w:rPr>
          <w:rFonts w:ascii="Times New Roman" w:hAnsi="Times New Roman"/>
          <w:i/>
          <w:iCs/>
        </w:rPr>
        <w:t xml:space="preserve"> </w:t>
      </w:r>
      <w:proofErr w:type="spellStart"/>
      <w:r w:rsidRPr="009D0CAC">
        <w:rPr>
          <w:rFonts w:ascii="Times New Roman" w:hAnsi="Times New Roman"/>
          <w:i/>
          <w:iCs/>
        </w:rPr>
        <w:t>theo</w:t>
      </w:r>
      <w:proofErr w:type="spellEnd"/>
      <w:r w:rsidRPr="009D0CAC">
        <w:rPr>
          <w:rFonts w:ascii="Times New Roman" w:hAnsi="Times New Roman"/>
          <w:i/>
          <w:iCs/>
        </w:rPr>
        <w:t xml:space="preserve"> </w:t>
      </w:r>
      <w:proofErr w:type="spellStart"/>
      <w:r w:rsidRPr="009D0CAC">
        <w:rPr>
          <w:rFonts w:ascii="Times New Roman" w:hAnsi="Times New Roman"/>
          <w:i/>
          <w:iCs/>
        </w:rPr>
        <w:t>Quyết</w:t>
      </w:r>
      <w:proofErr w:type="spellEnd"/>
      <w:r w:rsidRPr="009D0CAC">
        <w:rPr>
          <w:rFonts w:ascii="Times New Roman" w:hAnsi="Times New Roman"/>
          <w:i/>
          <w:iCs/>
        </w:rPr>
        <w:t xml:space="preserve"> </w:t>
      </w:r>
      <w:proofErr w:type="spellStart"/>
      <w:r w:rsidRPr="009D0CAC">
        <w:rPr>
          <w:rFonts w:ascii="Times New Roman" w:hAnsi="Times New Roman"/>
          <w:i/>
          <w:iCs/>
        </w:rPr>
        <w:t>định</w:t>
      </w:r>
      <w:proofErr w:type="spellEnd"/>
      <w:r w:rsidRPr="009D0CAC">
        <w:rPr>
          <w:rFonts w:ascii="Times New Roman" w:hAnsi="Times New Roman"/>
          <w:i/>
          <w:iCs/>
        </w:rPr>
        <w:t xml:space="preserve"> </w:t>
      </w:r>
      <w:proofErr w:type="spellStart"/>
      <w:r w:rsidRPr="009D0CAC">
        <w:rPr>
          <w:rFonts w:ascii="Times New Roman" w:hAnsi="Times New Roman"/>
          <w:i/>
          <w:iCs/>
        </w:rPr>
        <w:t>số</w:t>
      </w:r>
      <w:proofErr w:type="spellEnd"/>
      <w:r w:rsidRPr="009D0CAC">
        <w:rPr>
          <w:rFonts w:ascii="Times New Roman" w:hAnsi="Times New Roman"/>
          <w:i/>
          <w:iCs/>
        </w:rPr>
        <w:t xml:space="preserve">        /QĐ-BC</w:t>
      </w:r>
      <w:r w:rsidRPr="009D0CAC">
        <w:rPr>
          <w:rFonts w:ascii="Times New Roman" w:hAnsi="Times New Roman" w:hint="eastAsia"/>
          <w:i/>
          <w:iCs/>
        </w:rPr>
        <w:t>Đ</w:t>
      </w:r>
      <w:r w:rsidRPr="009D0CAC">
        <w:rPr>
          <w:rFonts w:ascii="Times New Roman" w:hAnsi="Times New Roman"/>
          <w:i/>
          <w:iCs/>
        </w:rPr>
        <w:t xml:space="preserve">QG </w:t>
      </w:r>
      <w:proofErr w:type="spellStart"/>
      <w:r w:rsidRPr="009D0CAC">
        <w:rPr>
          <w:rFonts w:ascii="Times New Roman" w:hAnsi="Times New Roman"/>
          <w:i/>
          <w:iCs/>
        </w:rPr>
        <w:t>ngày</w:t>
      </w:r>
      <w:proofErr w:type="spellEnd"/>
      <w:r w:rsidRPr="009D0CAC">
        <w:rPr>
          <w:rFonts w:ascii="Times New Roman" w:hAnsi="Times New Roman"/>
          <w:i/>
          <w:iCs/>
        </w:rPr>
        <w:t xml:space="preserve">     </w:t>
      </w:r>
      <w:proofErr w:type="spellStart"/>
      <w:r w:rsidRPr="009D0CAC">
        <w:rPr>
          <w:rFonts w:ascii="Times New Roman" w:hAnsi="Times New Roman"/>
          <w:i/>
          <w:iCs/>
        </w:rPr>
        <w:t>tháng</w:t>
      </w:r>
      <w:proofErr w:type="spellEnd"/>
      <w:r w:rsidRPr="009D0CAC">
        <w:rPr>
          <w:rFonts w:ascii="Times New Roman" w:hAnsi="Times New Roman"/>
          <w:i/>
          <w:iCs/>
        </w:rPr>
        <w:t xml:space="preserve"> </w:t>
      </w:r>
      <w:r w:rsidR="008B790E" w:rsidRPr="009D0CAC">
        <w:rPr>
          <w:rFonts w:ascii="Times New Roman" w:hAnsi="Times New Roman"/>
          <w:i/>
          <w:iCs/>
        </w:rPr>
        <w:t xml:space="preserve"> </w:t>
      </w:r>
      <w:r w:rsidRPr="009D0CAC">
        <w:rPr>
          <w:rFonts w:ascii="Times New Roman" w:hAnsi="Times New Roman"/>
          <w:i/>
          <w:iCs/>
        </w:rPr>
        <w:t xml:space="preserve"> </w:t>
      </w:r>
      <w:proofErr w:type="spellStart"/>
      <w:r w:rsidRPr="009D0CAC">
        <w:rPr>
          <w:rFonts w:ascii="Times New Roman" w:hAnsi="Times New Roman"/>
          <w:i/>
          <w:iCs/>
        </w:rPr>
        <w:t>năm</w:t>
      </w:r>
      <w:proofErr w:type="spellEnd"/>
      <w:r w:rsidRPr="009D0CAC">
        <w:rPr>
          <w:rFonts w:ascii="Times New Roman" w:hAnsi="Times New Roman"/>
          <w:i/>
          <w:iCs/>
        </w:rPr>
        <w:t xml:space="preserve"> 202</w:t>
      </w:r>
      <w:r w:rsidR="00DF1430" w:rsidRPr="009D0CAC">
        <w:rPr>
          <w:rFonts w:ascii="Times New Roman" w:hAnsi="Times New Roman"/>
          <w:i/>
          <w:iCs/>
        </w:rPr>
        <w:t>1</w:t>
      </w:r>
      <w:r w:rsidRPr="009D0CAC">
        <w:rPr>
          <w:rFonts w:ascii="Times New Roman" w:hAnsi="Times New Roman"/>
          <w:i/>
          <w:iCs/>
        </w:rPr>
        <w:t xml:space="preserve"> </w:t>
      </w:r>
      <w:proofErr w:type="spellStart"/>
      <w:r w:rsidRPr="009D0CAC">
        <w:rPr>
          <w:rFonts w:ascii="Times New Roman" w:hAnsi="Times New Roman"/>
          <w:i/>
          <w:iCs/>
        </w:rPr>
        <w:t>của</w:t>
      </w:r>
      <w:proofErr w:type="spellEnd"/>
      <w:r w:rsidRPr="009D0CAC">
        <w:rPr>
          <w:rFonts w:ascii="Times New Roman" w:hAnsi="Times New Roman"/>
          <w:i/>
          <w:iCs/>
        </w:rPr>
        <w:t xml:space="preserve"> Ban </w:t>
      </w:r>
      <w:proofErr w:type="spellStart"/>
      <w:r w:rsidR="00164D55" w:rsidRPr="009D0CAC">
        <w:rPr>
          <w:rFonts w:ascii="Times New Roman" w:hAnsi="Times New Roman"/>
          <w:i/>
          <w:iCs/>
        </w:rPr>
        <w:t>c</w:t>
      </w:r>
      <w:r w:rsidRPr="009D0CAC">
        <w:rPr>
          <w:rFonts w:ascii="Times New Roman" w:hAnsi="Times New Roman"/>
          <w:i/>
          <w:iCs/>
        </w:rPr>
        <w:t>hỉ</w:t>
      </w:r>
      <w:proofErr w:type="spellEnd"/>
      <w:r w:rsidRPr="009D0CAC">
        <w:rPr>
          <w:rFonts w:ascii="Times New Roman" w:hAnsi="Times New Roman"/>
          <w:i/>
          <w:iCs/>
        </w:rPr>
        <w:t xml:space="preserve"> </w:t>
      </w:r>
      <w:proofErr w:type="spellStart"/>
      <w:r w:rsidRPr="009D0CAC">
        <w:rPr>
          <w:rFonts w:ascii="Times New Roman" w:hAnsi="Times New Roman" w:hint="eastAsia"/>
          <w:i/>
          <w:iCs/>
        </w:rPr>
        <w:t>đ</w:t>
      </w:r>
      <w:r w:rsidRPr="009D0CAC">
        <w:rPr>
          <w:rFonts w:ascii="Times New Roman" w:hAnsi="Times New Roman"/>
          <w:i/>
          <w:iCs/>
        </w:rPr>
        <w:t>ạo</w:t>
      </w:r>
      <w:proofErr w:type="spellEnd"/>
      <w:r w:rsidRPr="009D0CAC">
        <w:rPr>
          <w:rFonts w:ascii="Times New Roman" w:hAnsi="Times New Roman"/>
          <w:i/>
          <w:iCs/>
        </w:rPr>
        <w:t xml:space="preserve"> </w:t>
      </w:r>
      <w:proofErr w:type="spellStart"/>
      <w:r w:rsidR="00164D55" w:rsidRPr="009D0CAC">
        <w:rPr>
          <w:rFonts w:ascii="Times New Roman" w:hAnsi="Times New Roman"/>
          <w:i/>
          <w:iCs/>
        </w:rPr>
        <w:t>Q</w:t>
      </w:r>
      <w:r w:rsidRPr="009D0CAC">
        <w:rPr>
          <w:rFonts w:ascii="Times New Roman" w:hAnsi="Times New Roman"/>
          <w:i/>
          <w:iCs/>
        </w:rPr>
        <w:t>uốc</w:t>
      </w:r>
      <w:proofErr w:type="spellEnd"/>
      <w:r w:rsidRPr="009D0CAC">
        <w:rPr>
          <w:rFonts w:ascii="Times New Roman" w:hAnsi="Times New Roman"/>
          <w:i/>
          <w:iCs/>
        </w:rPr>
        <w:t xml:space="preserve"> </w:t>
      </w:r>
      <w:proofErr w:type="spellStart"/>
      <w:r w:rsidRPr="009D0CAC">
        <w:rPr>
          <w:rFonts w:ascii="Times New Roman" w:hAnsi="Times New Roman"/>
          <w:i/>
          <w:iCs/>
        </w:rPr>
        <w:t>gia</w:t>
      </w:r>
      <w:proofErr w:type="spellEnd"/>
      <w:r w:rsidRPr="009D0CAC">
        <w:rPr>
          <w:rFonts w:ascii="Times New Roman" w:hAnsi="Times New Roman"/>
          <w:i/>
          <w:iCs/>
        </w:rPr>
        <w:t xml:space="preserve"> </w:t>
      </w:r>
      <w:proofErr w:type="spellStart"/>
      <w:r w:rsidRPr="009D0CAC">
        <w:rPr>
          <w:rFonts w:ascii="Times New Roman" w:hAnsi="Times New Roman"/>
          <w:i/>
          <w:iCs/>
        </w:rPr>
        <w:t>phòng</w:t>
      </w:r>
      <w:proofErr w:type="spellEnd"/>
      <w:r w:rsidRPr="009D0CAC">
        <w:rPr>
          <w:rFonts w:ascii="Times New Roman" w:hAnsi="Times New Roman"/>
          <w:i/>
          <w:iCs/>
        </w:rPr>
        <w:t xml:space="preserve">, </w:t>
      </w:r>
      <w:proofErr w:type="spellStart"/>
      <w:r w:rsidRPr="009D0CAC">
        <w:rPr>
          <w:rFonts w:ascii="Times New Roman" w:hAnsi="Times New Roman"/>
          <w:i/>
          <w:iCs/>
        </w:rPr>
        <w:t>chống</w:t>
      </w:r>
      <w:proofErr w:type="spellEnd"/>
      <w:r w:rsidRPr="009D0CAC">
        <w:rPr>
          <w:rFonts w:ascii="Times New Roman" w:hAnsi="Times New Roman"/>
          <w:i/>
          <w:iCs/>
        </w:rPr>
        <w:t xml:space="preserve"> </w:t>
      </w:r>
      <w:proofErr w:type="spellStart"/>
      <w:r w:rsidRPr="009D0CAC">
        <w:rPr>
          <w:rFonts w:ascii="Times New Roman" w:hAnsi="Times New Roman"/>
          <w:i/>
          <w:iCs/>
        </w:rPr>
        <w:t>dịch</w:t>
      </w:r>
      <w:proofErr w:type="spellEnd"/>
      <w:r w:rsidRPr="009D0CAC">
        <w:rPr>
          <w:rFonts w:ascii="Times New Roman" w:hAnsi="Times New Roman"/>
          <w:i/>
          <w:iCs/>
        </w:rPr>
        <w:t xml:space="preserve"> C</w:t>
      </w:r>
      <w:r w:rsidR="00067770" w:rsidRPr="009D0CAC">
        <w:rPr>
          <w:rFonts w:ascii="Times New Roman" w:hAnsi="Times New Roman"/>
          <w:i/>
          <w:iCs/>
        </w:rPr>
        <w:t>ovid</w:t>
      </w:r>
      <w:r w:rsidRPr="009D0CAC">
        <w:rPr>
          <w:rFonts w:ascii="Times New Roman" w:hAnsi="Times New Roman"/>
          <w:i/>
          <w:iCs/>
        </w:rPr>
        <w:t>-19)</w:t>
      </w:r>
    </w:p>
    <w:bookmarkStart w:id="3" w:name="bookmark13"/>
    <w:bookmarkEnd w:id="3"/>
    <w:p w14:paraId="79E62836" w14:textId="42BB274D" w:rsidR="0063084E" w:rsidRPr="009D0CAC" w:rsidRDefault="00291F32" w:rsidP="00547E59">
      <w:pPr>
        <w:spacing w:after="100"/>
        <w:ind w:firstLine="709"/>
        <w:jc w:val="both"/>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61312" behindDoc="0" locked="0" layoutInCell="1" allowOverlap="1" wp14:anchorId="20DF81B4" wp14:editId="5CAF0ECF">
                <wp:simplePos x="0" y="0"/>
                <wp:positionH relativeFrom="column">
                  <wp:posOffset>1616520</wp:posOffset>
                </wp:positionH>
                <wp:positionV relativeFrom="paragraph">
                  <wp:posOffset>51800</wp:posOffset>
                </wp:positionV>
                <wp:extent cx="2548863"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25488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C0F2B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7.3pt,4.1pt" to="328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3XVtgEAALcDAAAOAAAAZHJzL2Uyb0RvYy54bWysU8GO0zAQvSPxD5bvNG0XVlXUdA9dwQVB&#13;&#10;xcIHeJ1xY63tscamaf+esdtmESCE0F4cj/3em3njyfru6J04ACWLoZOL2VwKCBp7G/ad/Pb1/ZuV&#13;&#10;FCmr0CuHATp5giTvNq9frcfYwhIHdD2QYJGQ2jF2csg5tk2T9ABepRlGCHxpkLzKHNK+6UmNrO5d&#13;&#10;s5zPb5sRqY+EGlLi0/vzpdxUfWNA58/GJMjCdZJry3Wluj6WtdmsVbsnFQerL2Wo/6jCKxs46SR1&#13;&#10;r7IS38n+JuWtJkxo8kyjb9AYq6F6YDeL+S9uHgYVoXrh5qQ4tSm9nKz+dNiRsH0nb6QIyvMTPWRS&#13;&#10;dj9kscUQuIFI4qb0aYypZfg27OgSpbijYvpoyJcv2xHH2tvT1Fs4ZqH5cPnu7Wp1y0n09a55JkZK&#13;&#10;+QOgF2XTSWdDsa1adfiYMidj6BXCQSnknLru8slBAbvwBQxb4WSLyq5DBFtH4qD4+funRbHBWhVZ&#13;&#10;KMY6N5HmfyddsIUGdbD+lTiha0YMeSJ6G5D+lDUfr6WaM/7q+uy12H7E/lQforaDp6M6u0xyGb+f&#13;&#10;40p//t82PwAAAP//AwBQSwMEFAAGAAgAAAAhABrndY/gAAAADAEAAA8AAABkcnMvZG93bnJldi54&#13;&#10;bWxMj81OwzAQhO9IvIO1SNyoQ0SjKo1TVUUIcUE0hbsbb52AfyLbScPbs3Apl5VGszs7X7WZrWET&#13;&#10;hth7J+B+kQFD13rVOy3g/fB0twIWk3RKGu9QwDdG2NTXV5UslT+7PU5N0oxCXCylgC6loeQ8th1a&#13;&#10;GRd+QEfeyQcrE8mguQryTOHW8DzLCm5l7+hDJwfcddh+NaMVYF7C9KF3ehvH533RfL6d8tfDJMTt&#13;&#10;zfy4prFdA0s4p8sF/DJQf6ip2NGPTkVmBOTLh4JWBaxyYOQXy4IAj3+a1xX/D1H/AAAA//8DAFBL&#13;&#10;AQItABQABgAIAAAAIQC2gziS/gAAAOEBAAATAAAAAAAAAAAAAAAAAAAAAABbQ29udGVudF9UeXBl&#13;&#10;c10ueG1sUEsBAi0AFAAGAAgAAAAhADj9If/WAAAAlAEAAAsAAAAAAAAAAAAAAAAALwEAAF9yZWxz&#13;&#10;Ly5yZWxzUEsBAi0AFAAGAAgAAAAhAJPzddW2AQAAtwMAAA4AAAAAAAAAAAAAAAAALgIAAGRycy9l&#13;&#10;Mm9Eb2MueG1sUEsBAi0AFAAGAAgAAAAhABrndY/gAAAADAEAAA8AAAAAAAAAAAAAAAAAEAQAAGRy&#13;&#10;cy9kb3ducmV2LnhtbFBLBQYAAAAABAAEAPMAAAAdBQAAAAA=&#13;&#10;" strokecolor="black [3200]" strokeweight=".5pt">
                <v:stroke joinstyle="miter"/>
              </v:line>
            </w:pict>
          </mc:Fallback>
        </mc:AlternateContent>
      </w:r>
    </w:p>
    <w:p w14:paraId="0DA195B5" w14:textId="77777777" w:rsidR="000E4F0E" w:rsidRPr="009D0CAC" w:rsidRDefault="00F5063F" w:rsidP="00547E59">
      <w:pPr>
        <w:spacing w:before="120" w:after="120"/>
        <w:ind w:firstLine="709"/>
        <w:jc w:val="both"/>
        <w:rPr>
          <w:rFonts w:ascii="Times New Roman" w:hAnsi="Times New Roman"/>
          <w:b/>
          <w:bCs/>
        </w:rPr>
      </w:pPr>
      <w:r w:rsidRPr="009D0CAC">
        <w:rPr>
          <w:rFonts w:ascii="Times New Roman" w:hAnsi="Times New Roman"/>
          <w:b/>
          <w:bCs/>
        </w:rPr>
        <w:t xml:space="preserve">I. </w:t>
      </w:r>
      <w:r w:rsidR="00B52824" w:rsidRPr="009D0CAC">
        <w:rPr>
          <w:rFonts w:ascii="Times New Roman" w:hAnsi="Times New Roman"/>
          <w:b/>
          <w:bCs/>
        </w:rPr>
        <w:t xml:space="preserve">NGUYÊN TẮC, PHƯƠNG CHÂM, </w:t>
      </w:r>
      <w:r w:rsidR="000E4F0E" w:rsidRPr="009D0CAC">
        <w:rPr>
          <w:rFonts w:ascii="Times New Roman" w:hAnsi="Times New Roman"/>
          <w:b/>
          <w:bCs/>
        </w:rPr>
        <w:t>MỤC ĐÍCH</w:t>
      </w:r>
    </w:p>
    <w:p w14:paraId="0AF8FE6C" w14:textId="77777777" w:rsidR="00B52824" w:rsidRPr="009D0CAC" w:rsidRDefault="00B52824" w:rsidP="00547E59">
      <w:pPr>
        <w:spacing w:before="120" w:after="120"/>
        <w:ind w:firstLine="709"/>
        <w:jc w:val="both"/>
        <w:rPr>
          <w:rFonts w:ascii="Times New Roman" w:hAnsi="Times New Roman"/>
          <w:bCs/>
        </w:rPr>
      </w:pPr>
      <w:r w:rsidRPr="009D0CAC">
        <w:rPr>
          <w:rFonts w:ascii="Times New Roman" w:hAnsi="Times New Roman"/>
          <w:bCs/>
        </w:rPr>
        <w:t xml:space="preserve">1. </w:t>
      </w:r>
      <w:proofErr w:type="spellStart"/>
      <w:r w:rsidRPr="009D0CAC">
        <w:rPr>
          <w:rFonts w:ascii="Times New Roman" w:hAnsi="Times New Roman"/>
          <w:bCs/>
        </w:rPr>
        <w:t>Thực</w:t>
      </w:r>
      <w:proofErr w:type="spellEnd"/>
      <w:r w:rsidRPr="009D0CAC">
        <w:rPr>
          <w:rFonts w:ascii="Times New Roman" w:hAnsi="Times New Roman"/>
          <w:bCs/>
        </w:rPr>
        <w:t xml:space="preserve"> </w:t>
      </w:r>
      <w:proofErr w:type="spellStart"/>
      <w:r w:rsidRPr="009D0CAC">
        <w:rPr>
          <w:rFonts w:ascii="Times New Roman" w:hAnsi="Times New Roman"/>
          <w:bCs/>
        </w:rPr>
        <w:t>hiện</w:t>
      </w:r>
      <w:proofErr w:type="spellEnd"/>
      <w:r w:rsidRPr="009D0CAC">
        <w:rPr>
          <w:rFonts w:ascii="Times New Roman" w:hAnsi="Times New Roman"/>
          <w:bCs/>
        </w:rPr>
        <w:t xml:space="preserve"> </w:t>
      </w:r>
      <w:proofErr w:type="spellStart"/>
      <w:r w:rsidRPr="009D0CAC">
        <w:rPr>
          <w:rFonts w:ascii="Times New Roman" w:hAnsi="Times New Roman"/>
          <w:bCs/>
        </w:rPr>
        <w:t>nguyên</w:t>
      </w:r>
      <w:proofErr w:type="spellEnd"/>
      <w:r w:rsidRPr="009D0CAC">
        <w:rPr>
          <w:rFonts w:ascii="Times New Roman" w:hAnsi="Times New Roman"/>
          <w:bCs/>
        </w:rPr>
        <w:t xml:space="preserve"> </w:t>
      </w:r>
      <w:proofErr w:type="spellStart"/>
      <w:r w:rsidRPr="009D0CAC">
        <w:rPr>
          <w:rFonts w:ascii="Times New Roman" w:hAnsi="Times New Roman"/>
          <w:bCs/>
        </w:rPr>
        <w:t>tắc</w:t>
      </w:r>
      <w:proofErr w:type="spellEnd"/>
      <w:r w:rsidRPr="009D0CAC">
        <w:rPr>
          <w:rFonts w:ascii="Times New Roman" w:hAnsi="Times New Roman"/>
          <w:bCs/>
        </w:rPr>
        <w:t xml:space="preserve"> </w:t>
      </w:r>
      <w:proofErr w:type="spellStart"/>
      <w:r w:rsidRPr="009D0CAC">
        <w:rPr>
          <w:rFonts w:ascii="Times New Roman" w:hAnsi="Times New Roman"/>
          <w:bCs/>
        </w:rPr>
        <w:t>người</w:t>
      </w:r>
      <w:proofErr w:type="spellEnd"/>
      <w:r w:rsidRPr="009D0CAC">
        <w:rPr>
          <w:rFonts w:ascii="Times New Roman" w:hAnsi="Times New Roman"/>
          <w:bCs/>
        </w:rPr>
        <w:t xml:space="preserve"> </w:t>
      </w:r>
      <w:proofErr w:type="spellStart"/>
      <w:r w:rsidRPr="009D0CAC">
        <w:rPr>
          <w:rFonts w:ascii="Times New Roman" w:hAnsi="Times New Roman"/>
          <w:bCs/>
        </w:rPr>
        <w:t>đứng</w:t>
      </w:r>
      <w:proofErr w:type="spellEnd"/>
      <w:r w:rsidRPr="009D0CAC">
        <w:rPr>
          <w:rFonts w:ascii="Times New Roman" w:hAnsi="Times New Roman"/>
          <w:bCs/>
        </w:rPr>
        <w:t xml:space="preserve"> </w:t>
      </w:r>
      <w:proofErr w:type="spellStart"/>
      <w:r w:rsidRPr="009D0CAC">
        <w:rPr>
          <w:rFonts w:ascii="Times New Roman" w:hAnsi="Times New Roman"/>
          <w:bCs/>
        </w:rPr>
        <w:t>đầu</w:t>
      </w:r>
      <w:proofErr w:type="spellEnd"/>
      <w:r w:rsidRPr="009D0CAC">
        <w:rPr>
          <w:rFonts w:ascii="Times New Roman" w:hAnsi="Times New Roman"/>
          <w:bCs/>
        </w:rPr>
        <w:t xml:space="preserve"> </w:t>
      </w:r>
      <w:proofErr w:type="spellStart"/>
      <w:r w:rsidRPr="009D0CAC">
        <w:rPr>
          <w:rFonts w:ascii="Times New Roman" w:hAnsi="Times New Roman"/>
          <w:bCs/>
        </w:rPr>
        <w:t>cấp</w:t>
      </w:r>
      <w:proofErr w:type="spellEnd"/>
      <w:r w:rsidRPr="009D0CAC">
        <w:rPr>
          <w:rFonts w:ascii="Times New Roman" w:hAnsi="Times New Roman"/>
          <w:bCs/>
        </w:rPr>
        <w:t xml:space="preserve"> </w:t>
      </w:r>
      <w:proofErr w:type="spellStart"/>
      <w:r w:rsidRPr="009D0CAC">
        <w:rPr>
          <w:rFonts w:ascii="Times New Roman" w:hAnsi="Times New Roman"/>
          <w:bCs/>
        </w:rPr>
        <w:t>ủy</w:t>
      </w:r>
      <w:proofErr w:type="spellEnd"/>
      <w:r w:rsidRPr="009D0CAC">
        <w:rPr>
          <w:rFonts w:ascii="Times New Roman" w:hAnsi="Times New Roman"/>
          <w:bCs/>
        </w:rPr>
        <w:t xml:space="preserve">, </w:t>
      </w:r>
      <w:proofErr w:type="spellStart"/>
      <w:r w:rsidRPr="009D0CAC">
        <w:rPr>
          <w:rFonts w:ascii="Times New Roman" w:hAnsi="Times New Roman"/>
          <w:bCs/>
        </w:rPr>
        <w:t>chính</w:t>
      </w:r>
      <w:proofErr w:type="spellEnd"/>
      <w:r w:rsidRPr="009D0CAC">
        <w:rPr>
          <w:rFonts w:ascii="Times New Roman" w:hAnsi="Times New Roman"/>
          <w:bCs/>
        </w:rPr>
        <w:t xml:space="preserve"> </w:t>
      </w:r>
      <w:proofErr w:type="spellStart"/>
      <w:r w:rsidRPr="009D0CAC">
        <w:rPr>
          <w:rFonts w:ascii="Times New Roman" w:hAnsi="Times New Roman"/>
          <w:bCs/>
        </w:rPr>
        <w:t>quyền</w:t>
      </w:r>
      <w:proofErr w:type="spellEnd"/>
      <w:r w:rsidRPr="009D0CAC">
        <w:rPr>
          <w:rFonts w:ascii="Times New Roman" w:hAnsi="Times New Roman"/>
          <w:bCs/>
        </w:rPr>
        <w:t xml:space="preserve"> </w:t>
      </w:r>
      <w:proofErr w:type="spellStart"/>
      <w:r w:rsidRPr="009D0CAC">
        <w:rPr>
          <w:rFonts w:ascii="Times New Roman" w:hAnsi="Times New Roman"/>
          <w:bCs/>
        </w:rPr>
        <w:t>trực</w:t>
      </w:r>
      <w:proofErr w:type="spellEnd"/>
      <w:r w:rsidRPr="009D0CAC">
        <w:rPr>
          <w:rFonts w:ascii="Times New Roman" w:hAnsi="Times New Roman"/>
          <w:bCs/>
        </w:rPr>
        <w:t xml:space="preserve"> </w:t>
      </w:r>
      <w:proofErr w:type="spellStart"/>
      <w:r w:rsidRPr="009D0CAC">
        <w:rPr>
          <w:rFonts w:ascii="Times New Roman" w:hAnsi="Times New Roman"/>
          <w:bCs/>
        </w:rPr>
        <w:t>tiếp</w:t>
      </w:r>
      <w:proofErr w:type="spellEnd"/>
      <w:r w:rsidRPr="009D0CAC">
        <w:rPr>
          <w:rFonts w:ascii="Times New Roman" w:hAnsi="Times New Roman"/>
          <w:bCs/>
        </w:rPr>
        <w:t xml:space="preserve"> </w:t>
      </w:r>
      <w:proofErr w:type="spellStart"/>
      <w:r w:rsidRPr="009D0CAC">
        <w:rPr>
          <w:rFonts w:ascii="Times New Roman" w:hAnsi="Times New Roman"/>
          <w:bCs/>
        </w:rPr>
        <w:t>chỉ</w:t>
      </w:r>
      <w:proofErr w:type="spellEnd"/>
      <w:r w:rsidRPr="009D0CAC">
        <w:rPr>
          <w:rFonts w:ascii="Times New Roman" w:hAnsi="Times New Roman"/>
          <w:bCs/>
        </w:rPr>
        <w:t xml:space="preserve"> </w:t>
      </w:r>
      <w:proofErr w:type="spellStart"/>
      <w:r w:rsidRPr="009D0CAC">
        <w:rPr>
          <w:rFonts w:ascii="Times New Roman" w:hAnsi="Times New Roman"/>
          <w:bCs/>
        </w:rPr>
        <w:t>đạo</w:t>
      </w:r>
      <w:proofErr w:type="spellEnd"/>
      <w:r w:rsidRPr="009D0CAC">
        <w:rPr>
          <w:rFonts w:ascii="Times New Roman" w:hAnsi="Times New Roman"/>
          <w:bCs/>
        </w:rPr>
        <w:t xml:space="preserve"> </w:t>
      </w:r>
      <w:proofErr w:type="spellStart"/>
      <w:r w:rsidRPr="009D0CAC">
        <w:rPr>
          <w:rFonts w:ascii="Times New Roman" w:hAnsi="Times New Roman"/>
          <w:bCs/>
        </w:rPr>
        <w:t>và</w:t>
      </w:r>
      <w:proofErr w:type="spellEnd"/>
      <w:r w:rsidRPr="009D0CAC">
        <w:rPr>
          <w:rFonts w:ascii="Times New Roman" w:hAnsi="Times New Roman"/>
          <w:bCs/>
        </w:rPr>
        <w:t xml:space="preserve"> </w:t>
      </w:r>
      <w:proofErr w:type="spellStart"/>
      <w:r w:rsidRPr="009D0CAC">
        <w:rPr>
          <w:rFonts w:ascii="Times New Roman" w:hAnsi="Times New Roman"/>
          <w:bCs/>
        </w:rPr>
        <w:t>chịu</w:t>
      </w:r>
      <w:proofErr w:type="spellEnd"/>
      <w:r w:rsidRPr="009D0CAC">
        <w:rPr>
          <w:rFonts w:ascii="Times New Roman" w:hAnsi="Times New Roman"/>
          <w:bCs/>
        </w:rPr>
        <w:t xml:space="preserve"> </w:t>
      </w:r>
      <w:proofErr w:type="spellStart"/>
      <w:r w:rsidRPr="009D0CAC">
        <w:rPr>
          <w:rFonts w:ascii="Times New Roman" w:hAnsi="Times New Roman"/>
          <w:bCs/>
        </w:rPr>
        <w:t>trách</w:t>
      </w:r>
      <w:proofErr w:type="spellEnd"/>
      <w:r w:rsidRPr="009D0CAC">
        <w:rPr>
          <w:rFonts w:ascii="Times New Roman" w:hAnsi="Times New Roman"/>
          <w:bCs/>
        </w:rPr>
        <w:t xml:space="preserve"> </w:t>
      </w:r>
      <w:proofErr w:type="spellStart"/>
      <w:r w:rsidRPr="009D0CAC">
        <w:rPr>
          <w:rFonts w:ascii="Times New Roman" w:hAnsi="Times New Roman"/>
          <w:bCs/>
        </w:rPr>
        <w:t>nhiệm</w:t>
      </w:r>
      <w:proofErr w:type="spellEnd"/>
      <w:r w:rsidRPr="009D0CAC">
        <w:rPr>
          <w:rFonts w:ascii="Times New Roman" w:hAnsi="Times New Roman"/>
          <w:bCs/>
        </w:rPr>
        <w:t xml:space="preserve"> </w:t>
      </w:r>
      <w:proofErr w:type="spellStart"/>
      <w:r w:rsidRPr="009D0CAC">
        <w:rPr>
          <w:rFonts w:ascii="Times New Roman" w:hAnsi="Times New Roman"/>
          <w:bCs/>
        </w:rPr>
        <w:t>về</w:t>
      </w:r>
      <w:proofErr w:type="spellEnd"/>
      <w:r w:rsidRPr="009D0CAC">
        <w:rPr>
          <w:rFonts w:ascii="Times New Roman" w:hAnsi="Times New Roman"/>
          <w:bCs/>
        </w:rPr>
        <w:t xml:space="preserve"> </w:t>
      </w:r>
      <w:proofErr w:type="spellStart"/>
      <w:r w:rsidRPr="009D0CAC">
        <w:rPr>
          <w:rFonts w:ascii="Times New Roman" w:hAnsi="Times New Roman"/>
          <w:bCs/>
        </w:rPr>
        <w:t>công</w:t>
      </w:r>
      <w:proofErr w:type="spellEnd"/>
      <w:r w:rsidRPr="009D0CAC">
        <w:rPr>
          <w:rFonts w:ascii="Times New Roman" w:hAnsi="Times New Roman"/>
          <w:bCs/>
        </w:rPr>
        <w:t xml:space="preserve"> </w:t>
      </w:r>
      <w:proofErr w:type="spellStart"/>
      <w:r w:rsidRPr="009D0CAC">
        <w:rPr>
          <w:rFonts w:ascii="Times New Roman" w:hAnsi="Times New Roman"/>
          <w:bCs/>
        </w:rPr>
        <w:t>tác</w:t>
      </w:r>
      <w:proofErr w:type="spellEnd"/>
      <w:r w:rsidRPr="009D0CAC">
        <w:rPr>
          <w:rFonts w:ascii="Times New Roman" w:hAnsi="Times New Roman"/>
          <w:bCs/>
        </w:rPr>
        <w:t xml:space="preserve"> </w:t>
      </w:r>
      <w:proofErr w:type="spellStart"/>
      <w:r w:rsidRPr="009D0CAC">
        <w:rPr>
          <w:rFonts w:ascii="Times New Roman" w:hAnsi="Times New Roman"/>
          <w:bCs/>
        </w:rPr>
        <w:t>phòng</w:t>
      </w:r>
      <w:proofErr w:type="spellEnd"/>
      <w:r w:rsidRPr="009D0CAC">
        <w:rPr>
          <w:rFonts w:ascii="Times New Roman" w:hAnsi="Times New Roman"/>
          <w:bCs/>
        </w:rPr>
        <w:t xml:space="preserve">, </w:t>
      </w:r>
      <w:proofErr w:type="spellStart"/>
      <w:r w:rsidRPr="009D0CAC">
        <w:rPr>
          <w:rFonts w:ascii="Times New Roman" w:hAnsi="Times New Roman"/>
          <w:bCs/>
        </w:rPr>
        <w:t>chống</w:t>
      </w:r>
      <w:proofErr w:type="spellEnd"/>
      <w:r w:rsidRPr="009D0CAC">
        <w:rPr>
          <w:rFonts w:ascii="Times New Roman" w:hAnsi="Times New Roman"/>
          <w:bCs/>
        </w:rPr>
        <w:t xml:space="preserve"> </w:t>
      </w:r>
      <w:proofErr w:type="spellStart"/>
      <w:r w:rsidRPr="009D0CAC">
        <w:rPr>
          <w:rFonts w:ascii="Times New Roman" w:hAnsi="Times New Roman"/>
          <w:bCs/>
        </w:rPr>
        <w:t>dịch</w:t>
      </w:r>
      <w:proofErr w:type="spellEnd"/>
      <w:r w:rsidRPr="009D0CAC">
        <w:rPr>
          <w:rFonts w:ascii="Times New Roman" w:hAnsi="Times New Roman"/>
          <w:bCs/>
        </w:rPr>
        <w:t xml:space="preserve"> </w:t>
      </w:r>
      <w:proofErr w:type="spellStart"/>
      <w:r w:rsidRPr="009D0CAC">
        <w:rPr>
          <w:rFonts w:ascii="Times New Roman" w:hAnsi="Times New Roman"/>
          <w:bCs/>
        </w:rPr>
        <w:t>trên</w:t>
      </w:r>
      <w:proofErr w:type="spellEnd"/>
      <w:r w:rsidRPr="009D0CAC">
        <w:rPr>
          <w:rFonts w:ascii="Times New Roman" w:hAnsi="Times New Roman"/>
          <w:bCs/>
        </w:rPr>
        <w:t xml:space="preserve"> </w:t>
      </w:r>
      <w:proofErr w:type="spellStart"/>
      <w:r w:rsidRPr="009D0CAC">
        <w:rPr>
          <w:rFonts w:ascii="Times New Roman" w:hAnsi="Times New Roman"/>
          <w:bCs/>
        </w:rPr>
        <w:t>địa</w:t>
      </w:r>
      <w:proofErr w:type="spellEnd"/>
      <w:r w:rsidRPr="009D0CAC">
        <w:rPr>
          <w:rFonts w:ascii="Times New Roman" w:hAnsi="Times New Roman"/>
          <w:bCs/>
        </w:rPr>
        <w:t xml:space="preserve"> </w:t>
      </w:r>
      <w:proofErr w:type="spellStart"/>
      <w:r w:rsidRPr="009D0CAC">
        <w:rPr>
          <w:rFonts w:ascii="Times New Roman" w:hAnsi="Times New Roman"/>
          <w:bCs/>
        </w:rPr>
        <w:t>bàn</w:t>
      </w:r>
      <w:proofErr w:type="spellEnd"/>
      <w:r w:rsidRPr="009D0CAC">
        <w:rPr>
          <w:rFonts w:ascii="Times New Roman" w:hAnsi="Times New Roman"/>
          <w:bCs/>
        </w:rPr>
        <w:t xml:space="preserve">, </w:t>
      </w:r>
      <w:proofErr w:type="spellStart"/>
      <w:r w:rsidRPr="009D0CAC">
        <w:rPr>
          <w:rFonts w:ascii="Times New Roman" w:hAnsi="Times New Roman"/>
          <w:bCs/>
        </w:rPr>
        <w:t>phạm</w:t>
      </w:r>
      <w:proofErr w:type="spellEnd"/>
      <w:r w:rsidRPr="009D0CAC">
        <w:rPr>
          <w:rFonts w:ascii="Times New Roman" w:hAnsi="Times New Roman"/>
          <w:bCs/>
        </w:rPr>
        <w:t xml:space="preserve"> vi </w:t>
      </w:r>
      <w:proofErr w:type="spellStart"/>
      <w:r w:rsidRPr="009D0CAC">
        <w:rPr>
          <w:rFonts w:ascii="Times New Roman" w:hAnsi="Times New Roman"/>
          <w:bCs/>
        </w:rPr>
        <w:t>quản</w:t>
      </w:r>
      <w:proofErr w:type="spellEnd"/>
      <w:r w:rsidRPr="009D0CAC">
        <w:rPr>
          <w:rFonts w:ascii="Times New Roman" w:hAnsi="Times New Roman"/>
          <w:bCs/>
        </w:rPr>
        <w:t xml:space="preserve"> </w:t>
      </w:r>
      <w:proofErr w:type="spellStart"/>
      <w:r w:rsidRPr="009D0CAC">
        <w:rPr>
          <w:rFonts w:ascii="Times New Roman" w:hAnsi="Times New Roman"/>
          <w:bCs/>
        </w:rPr>
        <w:t>lý</w:t>
      </w:r>
      <w:proofErr w:type="spellEnd"/>
      <w:r w:rsidRPr="009D0CAC">
        <w:rPr>
          <w:rFonts w:ascii="Times New Roman" w:hAnsi="Times New Roman"/>
          <w:bCs/>
        </w:rPr>
        <w:t xml:space="preserve"> </w:t>
      </w:r>
      <w:proofErr w:type="spellStart"/>
      <w:r w:rsidRPr="009D0CAC">
        <w:rPr>
          <w:rFonts w:ascii="Times New Roman" w:hAnsi="Times New Roman"/>
          <w:bCs/>
        </w:rPr>
        <w:t>theo</w:t>
      </w:r>
      <w:proofErr w:type="spellEnd"/>
      <w:r w:rsidRPr="009D0CAC">
        <w:rPr>
          <w:rFonts w:ascii="Times New Roman" w:hAnsi="Times New Roman"/>
          <w:bCs/>
        </w:rPr>
        <w:t xml:space="preserve"> </w:t>
      </w:r>
      <w:proofErr w:type="spellStart"/>
      <w:r w:rsidRPr="009D0CAC">
        <w:rPr>
          <w:rFonts w:ascii="Times New Roman" w:hAnsi="Times New Roman"/>
          <w:bCs/>
        </w:rPr>
        <w:t>kết</w:t>
      </w:r>
      <w:proofErr w:type="spellEnd"/>
      <w:r w:rsidRPr="009D0CAC">
        <w:rPr>
          <w:rFonts w:ascii="Times New Roman" w:hAnsi="Times New Roman"/>
          <w:bCs/>
        </w:rPr>
        <w:t xml:space="preserve"> </w:t>
      </w:r>
      <w:proofErr w:type="spellStart"/>
      <w:r w:rsidRPr="009D0CAC">
        <w:rPr>
          <w:rFonts w:ascii="Times New Roman" w:hAnsi="Times New Roman"/>
          <w:bCs/>
        </w:rPr>
        <w:t>luận</w:t>
      </w:r>
      <w:proofErr w:type="spellEnd"/>
      <w:r w:rsidRPr="009D0CAC">
        <w:rPr>
          <w:rFonts w:ascii="Times New Roman" w:hAnsi="Times New Roman"/>
          <w:bCs/>
        </w:rPr>
        <w:t xml:space="preserve"> </w:t>
      </w:r>
      <w:proofErr w:type="spellStart"/>
      <w:r w:rsidRPr="009D0CAC">
        <w:rPr>
          <w:rFonts w:ascii="Times New Roman" w:hAnsi="Times New Roman"/>
          <w:bCs/>
        </w:rPr>
        <w:t>của</w:t>
      </w:r>
      <w:proofErr w:type="spellEnd"/>
      <w:r w:rsidRPr="009D0CAC">
        <w:rPr>
          <w:rFonts w:ascii="Times New Roman" w:hAnsi="Times New Roman"/>
          <w:bCs/>
        </w:rPr>
        <w:t xml:space="preserve"> </w:t>
      </w:r>
      <w:proofErr w:type="spellStart"/>
      <w:r w:rsidRPr="009D0CAC">
        <w:rPr>
          <w:rFonts w:ascii="Times New Roman" w:hAnsi="Times New Roman"/>
          <w:bCs/>
        </w:rPr>
        <w:t>Bộ</w:t>
      </w:r>
      <w:proofErr w:type="spellEnd"/>
      <w:r w:rsidRPr="009D0CAC">
        <w:rPr>
          <w:rFonts w:ascii="Times New Roman" w:hAnsi="Times New Roman"/>
          <w:bCs/>
        </w:rPr>
        <w:t xml:space="preserve"> </w:t>
      </w:r>
      <w:proofErr w:type="spellStart"/>
      <w:r w:rsidRPr="009D0CAC">
        <w:rPr>
          <w:rFonts w:ascii="Times New Roman" w:hAnsi="Times New Roman"/>
          <w:bCs/>
        </w:rPr>
        <w:t>Chính</w:t>
      </w:r>
      <w:proofErr w:type="spellEnd"/>
      <w:r w:rsidRPr="009D0CAC">
        <w:rPr>
          <w:rFonts w:ascii="Times New Roman" w:hAnsi="Times New Roman"/>
          <w:bCs/>
        </w:rPr>
        <w:t xml:space="preserve"> </w:t>
      </w:r>
      <w:proofErr w:type="spellStart"/>
      <w:r w:rsidRPr="009D0CAC">
        <w:rPr>
          <w:rFonts w:ascii="Times New Roman" w:hAnsi="Times New Roman"/>
          <w:bCs/>
        </w:rPr>
        <w:t>trị</w:t>
      </w:r>
      <w:proofErr w:type="spellEnd"/>
      <w:r w:rsidRPr="009D0CAC">
        <w:rPr>
          <w:rFonts w:ascii="Times New Roman" w:hAnsi="Times New Roman"/>
          <w:bCs/>
        </w:rPr>
        <w:t xml:space="preserve">, Ban </w:t>
      </w:r>
      <w:proofErr w:type="spellStart"/>
      <w:r w:rsidRPr="009D0CAC">
        <w:rPr>
          <w:rFonts w:ascii="Times New Roman" w:hAnsi="Times New Roman"/>
          <w:bCs/>
        </w:rPr>
        <w:t>Bí</w:t>
      </w:r>
      <w:proofErr w:type="spellEnd"/>
      <w:r w:rsidRPr="009D0CAC">
        <w:rPr>
          <w:rFonts w:ascii="Times New Roman" w:hAnsi="Times New Roman"/>
          <w:bCs/>
        </w:rPr>
        <w:t xml:space="preserve"> </w:t>
      </w:r>
      <w:proofErr w:type="spellStart"/>
      <w:r w:rsidRPr="009D0CAC">
        <w:rPr>
          <w:rFonts w:ascii="Times New Roman" w:hAnsi="Times New Roman"/>
          <w:bCs/>
        </w:rPr>
        <w:t>thư</w:t>
      </w:r>
      <w:proofErr w:type="spellEnd"/>
      <w:r w:rsidRPr="009D0CAC">
        <w:rPr>
          <w:rFonts w:ascii="Times New Roman" w:hAnsi="Times New Roman"/>
          <w:bCs/>
        </w:rPr>
        <w:t xml:space="preserve">, </w:t>
      </w:r>
      <w:proofErr w:type="spellStart"/>
      <w:r w:rsidRPr="009D0CAC">
        <w:rPr>
          <w:rFonts w:ascii="Times New Roman" w:hAnsi="Times New Roman"/>
          <w:bCs/>
        </w:rPr>
        <w:t>Nghị</w:t>
      </w:r>
      <w:proofErr w:type="spellEnd"/>
      <w:r w:rsidRPr="009D0CAC">
        <w:rPr>
          <w:rFonts w:ascii="Times New Roman" w:hAnsi="Times New Roman"/>
          <w:bCs/>
        </w:rPr>
        <w:t xml:space="preserve"> </w:t>
      </w:r>
      <w:proofErr w:type="spellStart"/>
      <w:r w:rsidRPr="009D0CAC">
        <w:rPr>
          <w:rFonts w:ascii="Times New Roman" w:hAnsi="Times New Roman"/>
          <w:bCs/>
        </w:rPr>
        <w:t>quyết</w:t>
      </w:r>
      <w:proofErr w:type="spellEnd"/>
      <w:r w:rsidRPr="009D0CAC">
        <w:rPr>
          <w:rFonts w:ascii="Times New Roman" w:hAnsi="Times New Roman"/>
          <w:bCs/>
        </w:rPr>
        <w:t xml:space="preserve"> </w:t>
      </w:r>
      <w:proofErr w:type="spellStart"/>
      <w:r w:rsidRPr="009D0CAC">
        <w:rPr>
          <w:rFonts w:ascii="Times New Roman" w:hAnsi="Times New Roman"/>
          <w:bCs/>
        </w:rPr>
        <w:t>của</w:t>
      </w:r>
      <w:proofErr w:type="spellEnd"/>
      <w:r w:rsidRPr="009D0CAC">
        <w:rPr>
          <w:rFonts w:ascii="Times New Roman" w:hAnsi="Times New Roman"/>
          <w:bCs/>
        </w:rPr>
        <w:t xml:space="preserve"> </w:t>
      </w:r>
      <w:proofErr w:type="spellStart"/>
      <w:r w:rsidRPr="009D0CAC">
        <w:rPr>
          <w:rFonts w:ascii="Times New Roman" w:hAnsi="Times New Roman"/>
          <w:bCs/>
        </w:rPr>
        <w:t>Chính</w:t>
      </w:r>
      <w:proofErr w:type="spellEnd"/>
      <w:r w:rsidRPr="009D0CAC">
        <w:rPr>
          <w:rFonts w:ascii="Times New Roman" w:hAnsi="Times New Roman"/>
          <w:bCs/>
        </w:rPr>
        <w:t xml:space="preserve"> </w:t>
      </w:r>
      <w:proofErr w:type="spellStart"/>
      <w:r w:rsidRPr="009D0CAC">
        <w:rPr>
          <w:rFonts w:ascii="Times New Roman" w:hAnsi="Times New Roman"/>
          <w:bCs/>
        </w:rPr>
        <w:t>phủ</w:t>
      </w:r>
      <w:proofErr w:type="spellEnd"/>
      <w:r w:rsidRPr="009D0CAC">
        <w:rPr>
          <w:rFonts w:ascii="Times New Roman" w:hAnsi="Times New Roman"/>
          <w:bCs/>
        </w:rPr>
        <w:t xml:space="preserve">, </w:t>
      </w:r>
      <w:proofErr w:type="spellStart"/>
      <w:r w:rsidRPr="009D0CAC">
        <w:rPr>
          <w:rFonts w:ascii="Times New Roman" w:hAnsi="Times New Roman"/>
          <w:bCs/>
        </w:rPr>
        <w:t>Chỉ</w:t>
      </w:r>
      <w:proofErr w:type="spellEnd"/>
      <w:r w:rsidRPr="009D0CAC">
        <w:rPr>
          <w:rFonts w:ascii="Times New Roman" w:hAnsi="Times New Roman"/>
          <w:bCs/>
        </w:rPr>
        <w:t xml:space="preserve"> </w:t>
      </w:r>
      <w:proofErr w:type="spellStart"/>
      <w:r w:rsidRPr="009D0CAC">
        <w:rPr>
          <w:rFonts w:ascii="Times New Roman" w:hAnsi="Times New Roman"/>
          <w:bCs/>
        </w:rPr>
        <w:t>thị</w:t>
      </w:r>
      <w:proofErr w:type="spellEnd"/>
      <w:r w:rsidRPr="009D0CAC">
        <w:rPr>
          <w:rFonts w:ascii="Times New Roman" w:hAnsi="Times New Roman"/>
          <w:bCs/>
        </w:rPr>
        <w:t xml:space="preserve"> </w:t>
      </w:r>
      <w:proofErr w:type="spellStart"/>
      <w:r w:rsidRPr="009D0CAC">
        <w:rPr>
          <w:rFonts w:ascii="Times New Roman" w:hAnsi="Times New Roman"/>
          <w:bCs/>
        </w:rPr>
        <w:t>của</w:t>
      </w:r>
      <w:proofErr w:type="spellEnd"/>
      <w:r w:rsidRPr="009D0CAC">
        <w:rPr>
          <w:rFonts w:ascii="Times New Roman" w:hAnsi="Times New Roman"/>
          <w:bCs/>
        </w:rPr>
        <w:t xml:space="preserve"> </w:t>
      </w:r>
      <w:proofErr w:type="spellStart"/>
      <w:r w:rsidRPr="009D0CAC">
        <w:rPr>
          <w:rFonts w:ascii="Times New Roman" w:hAnsi="Times New Roman"/>
          <w:bCs/>
        </w:rPr>
        <w:t>Thủ</w:t>
      </w:r>
      <w:proofErr w:type="spellEnd"/>
      <w:r w:rsidRPr="009D0CAC">
        <w:rPr>
          <w:rFonts w:ascii="Times New Roman" w:hAnsi="Times New Roman"/>
          <w:bCs/>
        </w:rPr>
        <w:t xml:space="preserve"> </w:t>
      </w:r>
      <w:proofErr w:type="spellStart"/>
      <w:r w:rsidRPr="009D0CAC">
        <w:rPr>
          <w:rFonts w:ascii="Times New Roman" w:hAnsi="Times New Roman"/>
          <w:bCs/>
        </w:rPr>
        <w:t>tướng</w:t>
      </w:r>
      <w:proofErr w:type="spellEnd"/>
      <w:r w:rsidRPr="009D0CAC">
        <w:rPr>
          <w:rFonts w:ascii="Times New Roman" w:hAnsi="Times New Roman"/>
          <w:bCs/>
        </w:rPr>
        <w:t xml:space="preserve"> </w:t>
      </w:r>
      <w:proofErr w:type="spellStart"/>
      <w:r w:rsidRPr="009D0CAC">
        <w:rPr>
          <w:rFonts w:ascii="Times New Roman" w:hAnsi="Times New Roman"/>
          <w:bCs/>
        </w:rPr>
        <w:t>Chính</w:t>
      </w:r>
      <w:proofErr w:type="spellEnd"/>
      <w:r w:rsidRPr="009D0CAC">
        <w:rPr>
          <w:rFonts w:ascii="Times New Roman" w:hAnsi="Times New Roman"/>
          <w:bCs/>
        </w:rPr>
        <w:t xml:space="preserve"> </w:t>
      </w:r>
      <w:proofErr w:type="spellStart"/>
      <w:r w:rsidRPr="009D0CAC">
        <w:rPr>
          <w:rFonts w:ascii="Times New Roman" w:hAnsi="Times New Roman"/>
          <w:bCs/>
        </w:rPr>
        <w:t>phủ</w:t>
      </w:r>
      <w:proofErr w:type="spellEnd"/>
      <w:r w:rsidRPr="009D0CAC">
        <w:rPr>
          <w:rFonts w:ascii="Times New Roman" w:hAnsi="Times New Roman"/>
          <w:bCs/>
        </w:rPr>
        <w:t xml:space="preserve"> </w:t>
      </w:r>
      <w:proofErr w:type="spellStart"/>
      <w:r w:rsidRPr="009D0CAC">
        <w:rPr>
          <w:rFonts w:ascii="Times New Roman" w:hAnsi="Times New Roman"/>
          <w:bCs/>
        </w:rPr>
        <w:t>về</w:t>
      </w:r>
      <w:proofErr w:type="spellEnd"/>
      <w:r w:rsidRPr="009D0CAC">
        <w:rPr>
          <w:rFonts w:ascii="Times New Roman" w:hAnsi="Times New Roman"/>
          <w:bCs/>
        </w:rPr>
        <w:t xml:space="preserve"> </w:t>
      </w:r>
      <w:proofErr w:type="spellStart"/>
      <w:r w:rsidRPr="009D0CAC">
        <w:rPr>
          <w:rFonts w:ascii="Times New Roman" w:hAnsi="Times New Roman"/>
          <w:bCs/>
        </w:rPr>
        <w:t>công</w:t>
      </w:r>
      <w:proofErr w:type="spellEnd"/>
      <w:r w:rsidRPr="009D0CAC">
        <w:rPr>
          <w:rFonts w:ascii="Times New Roman" w:hAnsi="Times New Roman"/>
          <w:bCs/>
        </w:rPr>
        <w:t xml:space="preserve"> </w:t>
      </w:r>
      <w:proofErr w:type="spellStart"/>
      <w:r w:rsidRPr="009D0CAC">
        <w:rPr>
          <w:rFonts w:ascii="Times New Roman" w:hAnsi="Times New Roman"/>
          <w:bCs/>
        </w:rPr>
        <w:t>tác</w:t>
      </w:r>
      <w:proofErr w:type="spellEnd"/>
      <w:r w:rsidRPr="009D0CAC">
        <w:rPr>
          <w:rFonts w:ascii="Times New Roman" w:hAnsi="Times New Roman"/>
          <w:bCs/>
        </w:rPr>
        <w:t xml:space="preserve"> </w:t>
      </w:r>
      <w:proofErr w:type="spellStart"/>
      <w:r w:rsidRPr="009D0CAC">
        <w:rPr>
          <w:rFonts w:ascii="Times New Roman" w:hAnsi="Times New Roman"/>
          <w:bCs/>
        </w:rPr>
        <w:t>phòng</w:t>
      </w:r>
      <w:proofErr w:type="spellEnd"/>
      <w:r w:rsidRPr="009D0CAC">
        <w:rPr>
          <w:rFonts w:ascii="Times New Roman" w:hAnsi="Times New Roman"/>
          <w:bCs/>
        </w:rPr>
        <w:t xml:space="preserve">, </w:t>
      </w:r>
      <w:proofErr w:type="spellStart"/>
      <w:r w:rsidRPr="009D0CAC">
        <w:rPr>
          <w:rFonts w:ascii="Times New Roman" w:hAnsi="Times New Roman"/>
          <w:bCs/>
        </w:rPr>
        <w:t>chống</w:t>
      </w:r>
      <w:proofErr w:type="spellEnd"/>
      <w:r w:rsidRPr="009D0CAC">
        <w:rPr>
          <w:rFonts w:ascii="Times New Roman" w:hAnsi="Times New Roman"/>
          <w:bCs/>
        </w:rPr>
        <w:t xml:space="preserve"> </w:t>
      </w:r>
      <w:proofErr w:type="spellStart"/>
      <w:r w:rsidRPr="009D0CAC">
        <w:rPr>
          <w:rFonts w:ascii="Times New Roman" w:hAnsi="Times New Roman"/>
          <w:bCs/>
        </w:rPr>
        <w:t>dịch</w:t>
      </w:r>
      <w:proofErr w:type="spellEnd"/>
      <w:r w:rsidRPr="009D0CAC">
        <w:rPr>
          <w:rFonts w:ascii="Times New Roman" w:hAnsi="Times New Roman"/>
          <w:bCs/>
        </w:rPr>
        <w:t xml:space="preserve"> C</w:t>
      </w:r>
      <w:r w:rsidR="00067770" w:rsidRPr="009D0CAC">
        <w:rPr>
          <w:rFonts w:ascii="Times New Roman" w:hAnsi="Times New Roman"/>
          <w:bCs/>
        </w:rPr>
        <w:t>ovid</w:t>
      </w:r>
      <w:r w:rsidRPr="009D0CAC">
        <w:rPr>
          <w:rFonts w:ascii="Times New Roman" w:hAnsi="Times New Roman"/>
          <w:bCs/>
        </w:rPr>
        <w:t>-19.</w:t>
      </w:r>
    </w:p>
    <w:p w14:paraId="0D453B85" w14:textId="77777777" w:rsidR="00B52824" w:rsidRPr="009D0CAC" w:rsidRDefault="00B52824" w:rsidP="00547E59">
      <w:pPr>
        <w:spacing w:before="120" w:after="120"/>
        <w:ind w:firstLine="709"/>
        <w:jc w:val="both"/>
        <w:rPr>
          <w:rFonts w:ascii="Times New Roman" w:hAnsi="Times New Roman"/>
          <w:b/>
        </w:rPr>
      </w:pPr>
      <w:r w:rsidRPr="009D0CAC">
        <w:rPr>
          <w:rFonts w:ascii="Times New Roman" w:hAnsi="Times New Roman"/>
          <w:bCs/>
        </w:rPr>
        <w:t xml:space="preserve">2. </w:t>
      </w:r>
      <w:proofErr w:type="spellStart"/>
      <w:r w:rsidRPr="009D0CAC">
        <w:rPr>
          <w:rFonts w:ascii="Times New Roman" w:hAnsi="Times New Roman"/>
          <w:bCs/>
        </w:rPr>
        <w:t>Thực</w:t>
      </w:r>
      <w:proofErr w:type="spellEnd"/>
      <w:r w:rsidRPr="009D0CAC">
        <w:rPr>
          <w:rFonts w:ascii="Times New Roman" w:hAnsi="Times New Roman"/>
          <w:bCs/>
        </w:rPr>
        <w:t xml:space="preserve"> </w:t>
      </w:r>
      <w:proofErr w:type="spellStart"/>
      <w:r w:rsidRPr="009D0CAC">
        <w:rPr>
          <w:rFonts w:ascii="Times New Roman" w:hAnsi="Times New Roman"/>
          <w:bCs/>
        </w:rPr>
        <w:t>hiện</w:t>
      </w:r>
      <w:proofErr w:type="spellEnd"/>
      <w:r w:rsidRPr="009D0CAC">
        <w:rPr>
          <w:rFonts w:ascii="Times New Roman" w:hAnsi="Times New Roman"/>
          <w:bCs/>
        </w:rPr>
        <w:t xml:space="preserve"> </w:t>
      </w:r>
      <w:proofErr w:type="spellStart"/>
      <w:r w:rsidRPr="009D0CAC">
        <w:rPr>
          <w:rFonts w:ascii="Times New Roman" w:hAnsi="Times New Roman"/>
          <w:bCs/>
        </w:rPr>
        <w:t>phương</w:t>
      </w:r>
      <w:proofErr w:type="spellEnd"/>
      <w:r w:rsidRPr="009D0CAC">
        <w:rPr>
          <w:rFonts w:ascii="Times New Roman" w:hAnsi="Times New Roman"/>
          <w:bCs/>
        </w:rPr>
        <w:t xml:space="preserve"> </w:t>
      </w:r>
      <w:proofErr w:type="spellStart"/>
      <w:r w:rsidRPr="009D0CAC">
        <w:rPr>
          <w:rFonts w:ascii="Times New Roman" w:hAnsi="Times New Roman"/>
          <w:bCs/>
        </w:rPr>
        <w:t>châm</w:t>
      </w:r>
      <w:proofErr w:type="spellEnd"/>
      <w:r w:rsidRPr="009D0CAC">
        <w:rPr>
          <w:rFonts w:ascii="Times New Roman" w:hAnsi="Times New Roman"/>
          <w:bCs/>
        </w:rPr>
        <w:t xml:space="preserve"> 4 </w:t>
      </w:r>
      <w:proofErr w:type="spellStart"/>
      <w:r w:rsidRPr="009D0CAC">
        <w:rPr>
          <w:rFonts w:ascii="Times New Roman" w:hAnsi="Times New Roman"/>
          <w:bCs/>
        </w:rPr>
        <w:t>tại</w:t>
      </w:r>
      <w:proofErr w:type="spellEnd"/>
      <w:r w:rsidRPr="009D0CAC">
        <w:rPr>
          <w:rFonts w:ascii="Times New Roman" w:hAnsi="Times New Roman"/>
          <w:bCs/>
        </w:rPr>
        <w:t xml:space="preserve"> </w:t>
      </w:r>
      <w:proofErr w:type="spellStart"/>
      <w:r w:rsidRPr="009D0CAC">
        <w:rPr>
          <w:rFonts w:ascii="Times New Roman" w:hAnsi="Times New Roman"/>
          <w:bCs/>
        </w:rPr>
        <w:t>chỗ</w:t>
      </w:r>
      <w:proofErr w:type="spellEnd"/>
      <w:r w:rsidRPr="009D0CAC">
        <w:rPr>
          <w:rFonts w:ascii="Times New Roman" w:hAnsi="Times New Roman"/>
          <w:bCs/>
        </w:rPr>
        <w:t xml:space="preserve"> (</w:t>
      </w:r>
      <w:proofErr w:type="spellStart"/>
      <w:r w:rsidRPr="009D0CAC">
        <w:rPr>
          <w:rFonts w:ascii="Times New Roman" w:hAnsi="Times New Roman"/>
          <w:bCs/>
        </w:rPr>
        <w:t>chỉ</w:t>
      </w:r>
      <w:proofErr w:type="spellEnd"/>
      <w:r w:rsidRPr="009D0CAC">
        <w:rPr>
          <w:rFonts w:ascii="Times New Roman" w:hAnsi="Times New Roman"/>
          <w:bCs/>
        </w:rPr>
        <w:t xml:space="preserve"> </w:t>
      </w:r>
      <w:proofErr w:type="spellStart"/>
      <w:r w:rsidRPr="009D0CAC">
        <w:rPr>
          <w:rFonts w:ascii="Times New Roman" w:hAnsi="Times New Roman"/>
          <w:bCs/>
        </w:rPr>
        <w:t>huy</w:t>
      </w:r>
      <w:proofErr w:type="spellEnd"/>
      <w:r w:rsidRPr="009D0CAC">
        <w:rPr>
          <w:rFonts w:ascii="Times New Roman" w:hAnsi="Times New Roman"/>
          <w:bCs/>
        </w:rPr>
        <w:t xml:space="preserve"> </w:t>
      </w:r>
      <w:proofErr w:type="spellStart"/>
      <w:r w:rsidRPr="009D0CAC">
        <w:rPr>
          <w:rFonts w:ascii="Times New Roman" w:hAnsi="Times New Roman"/>
          <w:bCs/>
        </w:rPr>
        <w:t>tại</w:t>
      </w:r>
      <w:proofErr w:type="spellEnd"/>
      <w:r w:rsidRPr="009D0CAC">
        <w:rPr>
          <w:rFonts w:ascii="Times New Roman" w:hAnsi="Times New Roman"/>
          <w:bCs/>
        </w:rPr>
        <w:t xml:space="preserve"> </w:t>
      </w:r>
      <w:proofErr w:type="spellStart"/>
      <w:r w:rsidRPr="009D0CAC">
        <w:rPr>
          <w:rFonts w:ascii="Times New Roman" w:hAnsi="Times New Roman"/>
          <w:bCs/>
        </w:rPr>
        <w:t>chỗ</w:t>
      </w:r>
      <w:proofErr w:type="spellEnd"/>
      <w:r w:rsidRPr="009D0CAC">
        <w:rPr>
          <w:rFonts w:ascii="Times New Roman" w:hAnsi="Times New Roman"/>
          <w:bCs/>
        </w:rPr>
        <w:t xml:space="preserve">, </w:t>
      </w:r>
      <w:proofErr w:type="spellStart"/>
      <w:r w:rsidRPr="009D0CAC">
        <w:rPr>
          <w:rFonts w:ascii="Times New Roman" w:hAnsi="Times New Roman"/>
          <w:bCs/>
        </w:rPr>
        <w:t>lực</w:t>
      </w:r>
      <w:proofErr w:type="spellEnd"/>
      <w:r w:rsidRPr="009D0CAC">
        <w:rPr>
          <w:rFonts w:ascii="Times New Roman" w:hAnsi="Times New Roman"/>
          <w:bCs/>
        </w:rPr>
        <w:t xml:space="preserve"> </w:t>
      </w:r>
      <w:proofErr w:type="spellStart"/>
      <w:r w:rsidRPr="009D0CAC">
        <w:rPr>
          <w:rFonts w:ascii="Times New Roman" w:hAnsi="Times New Roman"/>
          <w:bCs/>
        </w:rPr>
        <w:t>lượng</w:t>
      </w:r>
      <w:proofErr w:type="spellEnd"/>
      <w:r w:rsidRPr="009D0CAC">
        <w:rPr>
          <w:rFonts w:ascii="Times New Roman" w:hAnsi="Times New Roman"/>
          <w:bCs/>
        </w:rPr>
        <w:t xml:space="preserve"> </w:t>
      </w:r>
      <w:proofErr w:type="spellStart"/>
      <w:r w:rsidRPr="009D0CAC">
        <w:rPr>
          <w:rFonts w:ascii="Times New Roman" w:hAnsi="Times New Roman"/>
          <w:bCs/>
        </w:rPr>
        <w:t>tại</w:t>
      </w:r>
      <w:proofErr w:type="spellEnd"/>
      <w:r w:rsidRPr="009D0CAC">
        <w:rPr>
          <w:rFonts w:ascii="Times New Roman" w:hAnsi="Times New Roman"/>
          <w:bCs/>
        </w:rPr>
        <w:t xml:space="preserve"> </w:t>
      </w:r>
      <w:proofErr w:type="spellStart"/>
      <w:r w:rsidRPr="009D0CAC">
        <w:rPr>
          <w:rFonts w:ascii="Times New Roman" w:hAnsi="Times New Roman"/>
          <w:bCs/>
        </w:rPr>
        <w:t>chỗ</w:t>
      </w:r>
      <w:proofErr w:type="spellEnd"/>
      <w:r w:rsidRPr="009D0CAC">
        <w:rPr>
          <w:rFonts w:ascii="Times New Roman" w:hAnsi="Times New Roman"/>
          <w:bCs/>
        </w:rPr>
        <w:t xml:space="preserve">, </w:t>
      </w:r>
      <w:proofErr w:type="spellStart"/>
      <w:r w:rsidRPr="009D0CAC">
        <w:rPr>
          <w:rFonts w:ascii="Times New Roman" w:hAnsi="Times New Roman"/>
          <w:bCs/>
        </w:rPr>
        <w:t>phương</w:t>
      </w:r>
      <w:proofErr w:type="spellEnd"/>
      <w:r w:rsidRPr="009D0CAC">
        <w:rPr>
          <w:rFonts w:ascii="Times New Roman" w:hAnsi="Times New Roman"/>
          <w:bCs/>
        </w:rPr>
        <w:t xml:space="preserve"> </w:t>
      </w:r>
      <w:proofErr w:type="spellStart"/>
      <w:r w:rsidRPr="009D0CAC">
        <w:rPr>
          <w:rFonts w:ascii="Times New Roman" w:hAnsi="Times New Roman"/>
          <w:bCs/>
        </w:rPr>
        <w:t>tiện</w:t>
      </w:r>
      <w:proofErr w:type="spellEnd"/>
      <w:r w:rsidRPr="009D0CAC">
        <w:rPr>
          <w:rFonts w:ascii="Times New Roman" w:hAnsi="Times New Roman"/>
          <w:bCs/>
        </w:rPr>
        <w:t xml:space="preserve">, </w:t>
      </w:r>
      <w:proofErr w:type="spellStart"/>
      <w:r w:rsidRPr="009D0CAC">
        <w:rPr>
          <w:rFonts w:ascii="Times New Roman" w:hAnsi="Times New Roman"/>
          <w:bCs/>
        </w:rPr>
        <w:t>vật</w:t>
      </w:r>
      <w:proofErr w:type="spellEnd"/>
      <w:r w:rsidRPr="009D0CAC">
        <w:rPr>
          <w:rFonts w:ascii="Times New Roman" w:hAnsi="Times New Roman"/>
          <w:bCs/>
        </w:rPr>
        <w:t xml:space="preserve"> </w:t>
      </w:r>
      <w:proofErr w:type="spellStart"/>
      <w:r w:rsidRPr="009D0CAC">
        <w:rPr>
          <w:rFonts w:ascii="Times New Roman" w:hAnsi="Times New Roman"/>
          <w:bCs/>
        </w:rPr>
        <w:t>tư</w:t>
      </w:r>
      <w:proofErr w:type="spellEnd"/>
      <w:r w:rsidRPr="009D0CAC">
        <w:rPr>
          <w:rFonts w:ascii="Times New Roman" w:hAnsi="Times New Roman"/>
          <w:bCs/>
        </w:rPr>
        <w:t xml:space="preserve"> </w:t>
      </w:r>
      <w:proofErr w:type="spellStart"/>
      <w:r w:rsidRPr="009D0CAC">
        <w:rPr>
          <w:rFonts w:ascii="Times New Roman" w:hAnsi="Times New Roman"/>
          <w:bCs/>
        </w:rPr>
        <w:t>tại</w:t>
      </w:r>
      <w:proofErr w:type="spellEnd"/>
      <w:r w:rsidRPr="009D0CAC">
        <w:rPr>
          <w:rFonts w:ascii="Times New Roman" w:hAnsi="Times New Roman"/>
          <w:bCs/>
        </w:rPr>
        <w:t xml:space="preserve"> </w:t>
      </w:r>
      <w:proofErr w:type="spellStart"/>
      <w:r w:rsidRPr="009D0CAC">
        <w:rPr>
          <w:rFonts w:ascii="Times New Roman" w:hAnsi="Times New Roman"/>
          <w:bCs/>
        </w:rPr>
        <w:t>chỗ</w:t>
      </w:r>
      <w:proofErr w:type="spellEnd"/>
      <w:r w:rsidRPr="009D0CAC">
        <w:rPr>
          <w:rFonts w:ascii="Times New Roman" w:hAnsi="Times New Roman"/>
          <w:bCs/>
        </w:rPr>
        <w:t xml:space="preserve">, </w:t>
      </w:r>
      <w:proofErr w:type="spellStart"/>
      <w:r w:rsidRPr="009D0CAC">
        <w:rPr>
          <w:rFonts w:ascii="Times New Roman" w:hAnsi="Times New Roman"/>
          <w:bCs/>
        </w:rPr>
        <w:t>hậu</w:t>
      </w:r>
      <w:proofErr w:type="spellEnd"/>
      <w:r w:rsidRPr="009D0CAC">
        <w:rPr>
          <w:rFonts w:ascii="Times New Roman" w:hAnsi="Times New Roman"/>
          <w:bCs/>
        </w:rPr>
        <w:t xml:space="preserve"> </w:t>
      </w:r>
      <w:proofErr w:type="spellStart"/>
      <w:r w:rsidRPr="009D0CAC">
        <w:rPr>
          <w:rFonts w:ascii="Times New Roman" w:hAnsi="Times New Roman"/>
          <w:bCs/>
        </w:rPr>
        <w:t>cần</w:t>
      </w:r>
      <w:proofErr w:type="spellEnd"/>
      <w:r w:rsidRPr="009D0CAC">
        <w:rPr>
          <w:rFonts w:ascii="Times New Roman" w:hAnsi="Times New Roman"/>
          <w:bCs/>
        </w:rPr>
        <w:t xml:space="preserve"> </w:t>
      </w:r>
      <w:proofErr w:type="spellStart"/>
      <w:r w:rsidRPr="009D0CAC">
        <w:rPr>
          <w:rFonts w:ascii="Times New Roman" w:hAnsi="Times New Roman"/>
          <w:bCs/>
        </w:rPr>
        <w:t>tại</w:t>
      </w:r>
      <w:proofErr w:type="spellEnd"/>
      <w:r w:rsidRPr="009D0CAC">
        <w:rPr>
          <w:rFonts w:ascii="Times New Roman" w:hAnsi="Times New Roman"/>
          <w:bCs/>
        </w:rPr>
        <w:t xml:space="preserve"> </w:t>
      </w:r>
      <w:proofErr w:type="spellStart"/>
      <w:r w:rsidRPr="009D0CAC">
        <w:rPr>
          <w:rFonts w:ascii="Times New Roman" w:hAnsi="Times New Roman"/>
          <w:bCs/>
        </w:rPr>
        <w:t>chỗ</w:t>
      </w:r>
      <w:proofErr w:type="spellEnd"/>
      <w:r w:rsidRPr="009D0CAC">
        <w:rPr>
          <w:rFonts w:ascii="Times New Roman" w:hAnsi="Times New Roman"/>
          <w:bCs/>
        </w:rPr>
        <w:t>).</w:t>
      </w:r>
    </w:p>
    <w:p w14:paraId="34091F54" w14:textId="77777777" w:rsidR="00B63873" w:rsidRPr="009D0CAC" w:rsidRDefault="00B52824" w:rsidP="00547E59">
      <w:pPr>
        <w:spacing w:before="120" w:after="120"/>
        <w:ind w:firstLine="709"/>
        <w:jc w:val="both"/>
        <w:rPr>
          <w:rFonts w:ascii="Times New Roman" w:hAnsi="Times New Roman"/>
        </w:rPr>
      </w:pPr>
      <w:r w:rsidRPr="009D0CAC">
        <w:rPr>
          <w:rFonts w:ascii="Times New Roman" w:hAnsi="Times New Roman"/>
        </w:rPr>
        <w:t>3.</w:t>
      </w:r>
      <w:r w:rsidR="00CB5E4D" w:rsidRPr="009D0CAC">
        <w:rPr>
          <w:rFonts w:ascii="Times New Roman" w:hAnsi="Times New Roman"/>
        </w:rPr>
        <w:t xml:space="preserve"> </w:t>
      </w:r>
      <w:proofErr w:type="spellStart"/>
      <w:r w:rsidRPr="009D0CAC">
        <w:rPr>
          <w:rFonts w:ascii="Times New Roman" w:hAnsi="Times New Roman"/>
        </w:rPr>
        <w:t>Nắm</w:t>
      </w:r>
      <w:proofErr w:type="spellEnd"/>
      <w:r w:rsidRPr="009D0CAC">
        <w:rPr>
          <w:rFonts w:ascii="Times New Roman" w:hAnsi="Times New Roman"/>
        </w:rPr>
        <w:t xml:space="preserve"> </w:t>
      </w:r>
      <w:proofErr w:type="spellStart"/>
      <w:r w:rsidRPr="009D0CAC">
        <w:rPr>
          <w:rFonts w:ascii="Times New Roman" w:hAnsi="Times New Roman"/>
        </w:rPr>
        <w:t>bắt</w:t>
      </w:r>
      <w:proofErr w:type="spellEnd"/>
      <w:r w:rsidRPr="009D0CAC">
        <w:rPr>
          <w:rFonts w:ascii="Times New Roman" w:hAnsi="Times New Roman"/>
        </w:rPr>
        <w:t xml:space="preserve"> </w:t>
      </w:r>
      <w:r w:rsidR="006D7D19" w:rsidRPr="009D0CAC">
        <w:rPr>
          <w:rFonts w:ascii="Times New Roman" w:hAnsi="Times New Roman"/>
          <w:lang w:val="vi-VN"/>
        </w:rPr>
        <w:t xml:space="preserve">chính xác tình hình, đánh giá </w:t>
      </w:r>
      <w:r w:rsidR="0021652A" w:rsidRPr="009D0CAC">
        <w:rPr>
          <w:rFonts w:ascii="Times New Roman" w:hAnsi="Times New Roman"/>
          <w:lang w:val="vi-VN"/>
        </w:rPr>
        <w:t>và dự báo nguy cơ</w:t>
      </w:r>
      <w:r w:rsidRPr="009D0CAC">
        <w:rPr>
          <w:rFonts w:ascii="Times New Roman" w:hAnsi="Times New Roman"/>
        </w:rPr>
        <w:t xml:space="preserve"> </w:t>
      </w:r>
      <w:proofErr w:type="spellStart"/>
      <w:r w:rsidRPr="009D0CAC">
        <w:rPr>
          <w:rFonts w:ascii="Times New Roman" w:hAnsi="Times New Roman"/>
        </w:rPr>
        <w:t>theo</w:t>
      </w:r>
      <w:proofErr w:type="spellEnd"/>
      <w:r w:rsidRPr="009D0CAC">
        <w:rPr>
          <w:rFonts w:ascii="Times New Roman" w:hAnsi="Times New Roman"/>
        </w:rPr>
        <w:t xml:space="preserve"> 4 </w:t>
      </w:r>
      <w:proofErr w:type="spellStart"/>
      <w:r w:rsidRPr="009D0CAC">
        <w:rPr>
          <w:rFonts w:ascii="Times New Roman" w:hAnsi="Times New Roman"/>
        </w:rPr>
        <w:t>mức</w:t>
      </w:r>
      <w:proofErr w:type="spellEnd"/>
      <w:r w:rsidRPr="009D0CAC">
        <w:rPr>
          <w:rFonts w:ascii="Times New Roman" w:hAnsi="Times New Roman"/>
        </w:rPr>
        <w:t xml:space="preserve"> “</w:t>
      </w:r>
      <w:proofErr w:type="spellStart"/>
      <w:r w:rsidRPr="009D0CAC">
        <w:rPr>
          <w:rFonts w:ascii="Times New Roman" w:hAnsi="Times New Roman"/>
        </w:rPr>
        <w:t>Nguy</w:t>
      </w:r>
      <w:proofErr w:type="spellEnd"/>
      <w:r w:rsidRPr="009D0CAC">
        <w:rPr>
          <w:rFonts w:ascii="Times New Roman" w:hAnsi="Times New Roman"/>
        </w:rPr>
        <w:t xml:space="preserve"> </w:t>
      </w:r>
      <w:proofErr w:type="spellStart"/>
      <w:r w:rsidRPr="009D0CAC">
        <w:rPr>
          <w:rFonts w:ascii="Times New Roman" w:hAnsi="Times New Roman"/>
        </w:rPr>
        <w:t>cơ</w:t>
      </w:r>
      <w:proofErr w:type="spellEnd"/>
      <w:r w:rsidRPr="009D0CAC">
        <w:rPr>
          <w:rFonts w:ascii="Times New Roman" w:hAnsi="Times New Roman"/>
        </w:rPr>
        <w:t xml:space="preserve"> </w:t>
      </w:r>
      <w:proofErr w:type="spellStart"/>
      <w:r w:rsidRPr="009D0CAC">
        <w:rPr>
          <w:rFonts w:ascii="Times New Roman" w:hAnsi="Times New Roman"/>
        </w:rPr>
        <w:t>rất</w:t>
      </w:r>
      <w:proofErr w:type="spellEnd"/>
      <w:r w:rsidRPr="009D0CAC">
        <w:rPr>
          <w:rFonts w:ascii="Times New Roman" w:hAnsi="Times New Roman"/>
        </w:rPr>
        <w:t xml:space="preserve"> </w:t>
      </w:r>
      <w:proofErr w:type="spellStart"/>
      <w:r w:rsidRPr="009D0CAC">
        <w:rPr>
          <w:rFonts w:ascii="Times New Roman" w:hAnsi="Times New Roman"/>
        </w:rPr>
        <w:t>cao</w:t>
      </w:r>
      <w:proofErr w:type="spellEnd"/>
      <w:r w:rsidRPr="009D0CAC">
        <w:rPr>
          <w:rFonts w:ascii="Times New Roman" w:hAnsi="Times New Roman"/>
        </w:rPr>
        <w:t>”, “</w:t>
      </w:r>
      <w:proofErr w:type="spellStart"/>
      <w:r w:rsidRPr="009D0CAC">
        <w:rPr>
          <w:rFonts w:ascii="Times New Roman" w:hAnsi="Times New Roman"/>
        </w:rPr>
        <w:t>Nguy</w:t>
      </w:r>
      <w:proofErr w:type="spellEnd"/>
      <w:r w:rsidRPr="009D0CAC">
        <w:rPr>
          <w:rFonts w:ascii="Times New Roman" w:hAnsi="Times New Roman"/>
        </w:rPr>
        <w:t xml:space="preserve"> </w:t>
      </w:r>
      <w:proofErr w:type="spellStart"/>
      <w:r w:rsidRPr="009D0CAC">
        <w:rPr>
          <w:rFonts w:ascii="Times New Roman" w:hAnsi="Times New Roman"/>
        </w:rPr>
        <w:t>cơ</w:t>
      </w:r>
      <w:proofErr w:type="spellEnd"/>
      <w:r w:rsidRPr="009D0CAC">
        <w:rPr>
          <w:rFonts w:ascii="Times New Roman" w:hAnsi="Times New Roman"/>
        </w:rPr>
        <w:t xml:space="preserve"> </w:t>
      </w:r>
      <w:proofErr w:type="spellStart"/>
      <w:r w:rsidRPr="009D0CAC">
        <w:rPr>
          <w:rFonts w:ascii="Times New Roman" w:hAnsi="Times New Roman"/>
        </w:rPr>
        <w:t>cao</w:t>
      </w:r>
      <w:proofErr w:type="spellEnd"/>
      <w:r w:rsidRPr="009D0CAC">
        <w:rPr>
          <w:rFonts w:ascii="Times New Roman" w:hAnsi="Times New Roman"/>
        </w:rPr>
        <w:t>”, “</w:t>
      </w:r>
      <w:proofErr w:type="spellStart"/>
      <w:r w:rsidRPr="009D0CAC">
        <w:rPr>
          <w:rFonts w:ascii="Times New Roman" w:hAnsi="Times New Roman"/>
        </w:rPr>
        <w:t>Nguy</w:t>
      </w:r>
      <w:proofErr w:type="spellEnd"/>
      <w:r w:rsidRPr="009D0CAC">
        <w:rPr>
          <w:rFonts w:ascii="Times New Roman" w:hAnsi="Times New Roman"/>
        </w:rPr>
        <w:t xml:space="preserve"> </w:t>
      </w:r>
      <w:proofErr w:type="spellStart"/>
      <w:r w:rsidRPr="009D0CAC">
        <w:rPr>
          <w:rFonts w:ascii="Times New Roman" w:hAnsi="Times New Roman"/>
        </w:rPr>
        <w:t>cơ</w:t>
      </w:r>
      <w:proofErr w:type="spellEnd"/>
      <w:r w:rsidRPr="009D0CAC">
        <w:rPr>
          <w:rFonts w:ascii="Times New Roman" w:hAnsi="Times New Roman"/>
        </w:rPr>
        <w:t>”, “</w:t>
      </w:r>
      <w:proofErr w:type="spellStart"/>
      <w:r w:rsidRPr="009D0CAC">
        <w:rPr>
          <w:rFonts w:ascii="Times New Roman" w:hAnsi="Times New Roman"/>
        </w:rPr>
        <w:t>Bình</w:t>
      </w:r>
      <w:proofErr w:type="spellEnd"/>
      <w:r w:rsidRPr="009D0CAC">
        <w:rPr>
          <w:rFonts w:ascii="Times New Roman" w:hAnsi="Times New Roman"/>
        </w:rPr>
        <w:t xml:space="preserve"> </w:t>
      </w:r>
      <w:proofErr w:type="spellStart"/>
      <w:r w:rsidRPr="009D0CAC">
        <w:rPr>
          <w:rFonts w:ascii="Times New Roman" w:hAnsi="Times New Roman"/>
        </w:rPr>
        <w:t>thường</w:t>
      </w:r>
      <w:proofErr w:type="spellEnd"/>
      <w:r w:rsidRPr="009D0CAC">
        <w:rPr>
          <w:rFonts w:ascii="Times New Roman" w:hAnsi="Times New Roman"/>
        </w:rPr>
        <w:t xml:space="preserve"> </w:t>
      </w:r>
      <w:proofErr w:type="spellStart"/>
      <w:r w:rsidRPr="009D0CAC">
        <w:rPr>
          <w:rFonts w:ascii="Times New Roman" w:hAnsi="Times New Roman"/>
        </w:rPr>
        <w:t>mới</w:t>
      </w:r>
      <w:proofErr w:type="spellEnd"/>
      <w:r w:rsidRPr="009D0CAC">
        <w:rPr>
          <w:rFonts w:ascii="Times New Roman" w:hAnsi="Times New Roman"/>
        </w:rPr>
        <w:t>”</w:t>
      </w:r>
      <w:r w:rsidR="0021652A" w:rsidRPr="009D0CAC">
        <w:rPr>
          <w:rFonts w:ascii="Times New Roman" w:hAnsi="Times New Roman"/>
          <w:lang w:val="vi-VN"/>
        </w:rPr>
        <w:t xml:space="preserve"> </w:t>
      </w:r>
      <w:r w:rsidR="006D7D19" w:rsidRPr="009D0CAC">
        <w:rPr>
          <w:rFonts w:ascii="Times New Roman" w:hAnsi="Times New Roman"/>
          <w:lang w:val="vi-VN"/>
        </w:rPr>
        <w:t xml:space="preserve">cho từng địa bàn, từ cấp xã đến cấp huyện, cấp tỉnh và toàn quốc, có tính tới các </w:t>
      </w:r>
      <w:r w:rsidR="00B63873" w:rsidRPr="009D0CAC">
        <w:rPr>
          <w:rFonts w:ascii="Times New Roman" w:hAnsi="Times New Roman"/>
          <w:lang w:val="vi-VN"/>
        </w:rPr>
        <w:t xml:space="preserve">yếu tố </w:t>
      </w:r>
      <w:r w:rsidR="006D7D19" w:rsidRPr="009D0CAC">
        <w:rPr>
          <w:rFonts w:ascii="Times New Roman" w:hAnsi="Times New Roman"/>
          <w:lang w:val="vi-VN"/>
        </w:rPr>
        <w:t>khu vực</w:t>
      </w:r>
      <w:r w:rsidR="00882AF3" w:rsidRPr="009D0CAC">
        <w:rPr>
          <w:rFonts w:ascii="Times New Roman" w:hAnsi="Times New Roman"/>
          <w:lang w:val="vi-VN"/>
        </w:rPr>
        <w:t xml:space="preserve"> liên xã, liên huyện, liên tỉnh</w:t>
      </w:r>
      <w:r w:rsidR="00B170AA" w:rsidRPr="009D0CAC">
        <w:rPr>
          <w:rFonts w:ascii="Times New Roman" w:hAnsi="Times New Roman"/>
        </w:rPr>
        <w:t>.</w:t>
      </w:r>
    </w:p>
    <w:p w14:paraId="5D03B454" w14:textId="77777777" w:rsidR="001B266E" w:rsidRPr="009D0CAC" w:rsidRDefault="00EF1E5C" w:rsidP="001B266E">
      <w:pPr>
        <w:spacing w:before="120" w:after="120"/>
        <w:ind w:firstLine="709"/>
        <w:jc w:val="both"/>
        <w:rPr>
          <w:rFonts w:ascii="Times New Roman" w:hAnsi="Times New Roman"/>
          <w:spacing w:val="-2"/>
          <w:lang w:val="vi-VN"/>
        </w:rPr>
      </w:pPr>
      <w:r w:rsidRPr="009D0CAC">
        <w:rPr>
          <w:rFonts w:ascii="Times New Roman" w:hAnsi="Times New Roman"/>
        </w:rPr>
        <w:t xml:space="preserve">4. </w:t>
      </w:r>
      <w:proofErr w:type="spellStart"/>
      <w:r w:rsidRPr="009D0CAC">
        <w:rPr>
          <w:rFonts w:ascii="Times New Roman" w:hAnsi="Times New Roman"/>
        </w:rPr>
        <w:t>Các</w:t>
      </w:r>
      <w:proofErr w:type="spellEnd"/>
      <w:r w:rsidRPr="009D0CAC">
        <w:rPr>
          <w:rFonts w:ascii="Times New Roman" w:hAnsi="Times New Roman"/>
        </w:rPr>
        <w:t xml:space="preserve"> </w:t>
      </w:r>
      <w:proofErr w:type="spellStart"/>
      <w:r w:rsidRPr="009D0CAC">
        <w:rPr>
          <w:rFonts w:ascii="Times New Roman" w:hAnsi="Times New Roman"/>
        </w:rPr>
        <w:t>địa</w:t>
      </w:r>
      <w:proofErr w:type="spellEnd"/>
      <w:r w:rsidRPr="009D0CAC">
        <w:rPr>
          <w:rFonts w:ascii="Times New Roman" w:hAnsi="Times New Roman"/>
        </w:rPr>
        <w:t xml:space="preserve"> </w:t>
      </w:r>
      <w:proofErr w:type="spellStart"/>
      <w:r w:rsidRPr="009D0CAC">
        <w:rPr>
          <w:rFonts w:ascii="Times New Roman" w:hAnsi="Times New Roman"/>
        </w:rPr>
        <w:t>phương</w:t>
      </w:r>
      <w:proofErr w:type="spellEnd"/>
      <w:r w:rsidRPr="009D0CAC">
        <w:rPr>
          <w:rFonts w:ascii="Times New Roman" w:hAnsi="Times New Roman"/>
        </w:rPr>
        <w:t xml:space="preserve"> </w:t>
      </w:r>
      <w:proofErr w:type="spellStart"/>
      <w:r w:rsidRPr="009D0CAC">
        <w:rPr>
          <w:rFonts w:ascii="Times New Roman" w:hAnsi="Times New Roman"/>
        </w:rPr>
        <w:t>quán</w:t>
      </w:r>
      <w:proofErr w:type="spellEnd"/>
      <w:r w:rsidRPr="009D0CAC">
        <w:rPr>
          <w:rFonts w:ascii="Times New Roman" w:hAnsi="Times New Roman"/>
        </w:rPr>
        <w:t xml:space="preserve"> </w:t>
      </w:r>
      <w:proofErr w:type="spellStart"/>
      <w:r w:rsidRPr="009D0CAC">
        <w:rPr>
          <w:rFonts w:ascii="Times New Roman" w:hAnsi="Times New Roman"/>
        </w:rPr>
        <w:t>triệt</w:t>
      </w:r>
      <w:proofErr w:type="spellEnd"/>
      <w:r w:rsidRPr="009D0CAC">
        <w:rPr>
          <w:rFonts w:ascii="Times New Roman" w:hAnsi="Times New Roman"/>
        </w:rPr>
        <w:t xml:space="preserve"> </w:t>
      </w:r>
      <w:proofErr w:type="spellStart"/>
      <w:r w:rsidRPr="009D0CAC">
        <w:rPr>
          <w:rFonts w:ascii="Times New Roman" w:hAnsi="Times New Roman"/>
        </w:rPr>
        <w:t>tinh</w:t>
      </w:r>
      <w:proofErr w:type="spellEnd"/>
      <w:r w:rsidRPr="009D0CAC">
        <w:rPr>
          <w:rFonts w:ascii="Times New Roman" w:hAnsi="Times New Roman"/>
        </w:rPr>
        <w:t xml:space="preserve"> </w:t>
      </w:r>
      <w:proofErr w:type="spellStart"/>
      <w:r w:rsidRPr="009D0CAC">
        <w:rPr>
          <w:rFonts w:ascii="Times New Roman" w:hAnsi="Times New Roman"/>
        </w:rPr>
        <w:t>thần</w:t>
      </w:r>
      <w:proofErr w:type="spellEnd"/>
      <w:r w:rsidRPr="009D0CAC">
        <w:rPr>
          <w:rFonts w:ascii="Times New Roman" w:hAnsi="Times New Roman"/>
        </w:rPr>
        <w:t xml:space="preserve"> “</w:t>
      </w:r>
      <w:proofErr w:type="spellStart"/>
      <w:r w:rsidRPr="009D0CAC">
        <w:rPr>
          <w:rFonts w:ascii="Times New Roman" w:hAnsi="Times New Roman"/>
        </w:rPr>
        <w:t>chủ</w:t>
      </w:r>
      <w:proofErr w:type="spellEnd"/>
      <w:r w:rsidRPr="009D0CAC">
        <w:rPr>
          <w:rFonts w:ascii="Times New Roman" w:hAnsi="Times New Roman"/>
        </w:rPr>
        <w:t xml:space="preserve"> </w:t>
      </w:r>
      <w:proofErr w:type="spellStart"/>
      <w:r w:rsidRPr="009D0CAC">
        <w:rPr>
          <w:rFonts w:ascii="Times New Roman" w:hAnsi="Times New Roman"/>
        </w:rPr>
        <w:t>động</w:t>
      </w:r>
      <w:proofErr w:type="spellEnd"/>
      <w:r w:rsidRPr="009D0CAC">
        <w:rPr>
          <w:rFonts w:ascii="Times New Roman" w:hAnsi="Times New Roman"/>
        </w:rPr>
        <w:t xml:space="preserve"> </w:t>
      </w:r>
      <w:proofErr w:type="spellStart"/>
      <w:r w:rsidRPr="009D0CAC">
        <w:rPr>
          <w:rFonts w:ascii="Times New Roman" w:hAnsi="Times New Roman"/>
        </w:rPr>
        <w:t>tấn</w:t>
      </w:r>
      <w:proofErr w:type="spellEnd"/>
      <w:r w:rsidRPr="009D0CAC">
        <w:rPr>
          <w:rFonts w:ascii="Times New Roman" w:hAnsi="Times New Roman"/>
        </w:rPr>
        <w:t xml:space="preserve"> </w:t>
      </w:r>
      <w:proofErr w:type="spellStart"/>
      <w:r w:rsidRPr="009D0CAC">
        <w:rPr>
          <w:rFonts w:ascii="Times New Roman" w:hAnsi="Times New Roman"/>
        </w:rPr>
        <w:t>công</w:t>
      </w:r>
      <w:proofErr w:type="spellEnd"/>
      <w:r w:rsidRPr="009D0CAC">
        <w:rPr>
          <w:rFonts w:ascii="Times New Roman" w:hAnsi="Times New Roman"/>
        </w:rPr>
        <w:t>”</w:t>
      </w:r>
      <w:r w:rsidR="00240083" w:rsidRPr="009D0CAC">
        <w:rPr>
          <w:rFonts w:ascii="Times New Roman" w:hAnsi="Times New Roman"/>
        </w:rPr>
        <w:t xml:space="preserve"> </w:t>
      </w:r>
      <w:proofErr w:type="spellStart"/>
      <w:r w:rsidRPr="009D0CAC">
        <w:rPr>
          <w:rFonts w:ascii="Times New Roman" w:hAnsi="Times New Roman"/>
        </w:rPr>
        <w:t>và</w:t>
      </w:r>
      <w:proofErr w:type="spellEnd"/>
      <w:r w:rsidRPr="009D0CAC">
        <w:rPr>
          <w:rFonts w:ascii="Times New Roman" w:hAnsi="Times New Roman"/>
        </w:rPr>
        <w:t xml:space="preserve"> </w:t>
      </w:r>
      <w:proofErr w:type="spellStart"/>
      <w:r w:rsidRPr="009D0CAC">
        <w:rPr>
          <w:rFonts w:ascii="Times New Roman" w:hAnsi="Times New Roman"/>
        </w:rPr>
        <w:t>nguyên</w:t>
      </w:r>
      <w:proofErr w:type="spellEnd"/>
      <w:r w:rsidRPr="009D0CAC">
        <w:rPr>
          <w:rFonts w:ascii="Times New Roman" w:hAnsi="Times New Roman"/>
        </w:rPr>
        <w:t xml:space="preserve"> </w:t>
      </w:r>
      <w:proofErr w:type="spellStart"/>
      <w:r w:rsidRPr="009D0CAC">
        <w:rPr>
          <w:rFonts w:ascii="Times New Roman" w:hAnsi="Times New Roman"/>
        </w:rPr>
        <w:t>tắc</w:t>
      </w:r>
      <w:proofErr w:type="spellEnd"/>
      <w:r w:rsidRPr="009D0CAC">
        <w:rPr>
          <w:rFonts w:ascii="Times New Roman" w:hAnsi="Times New Roman"/>
        </w:rPr>
        <w:t xml:space="preserve"> </w:t>
      </w:r>
      <w:proofErr w:type="spellStart"/>
      <w:r w:rsidRPr="009D0CAC">
        <w:rPr>
          <w:rFonts w:ascii="Times New Roman" w:hAnsi="Times New Roman"/>
        </w:rPr>
        <w:t>phòng</w:t>
      </w:r>
      <w:proofErr w:type="spellEnd"/>
      <w:r w:rsidRPr="009D0CAC">
        <w:rPr>
          <w:rFonts w:ascii="Times New Roman" w:hAnsi="Times New Roman"/>
        </w:rPr>
        <w:t xml:space="preserve"> </w:t>
      </w:r>
      <w:proofErr w:type="spellStart"/>
      <w:r w:rsidRPr="009D0CAC">
        <w:rPr>
          <w:rFonts w:ascii="Times New Roman" w:hAnsi="Times New Roman"/>
        </w:rPr>
        <w:t>chống</w:t>
      </w:r>
      <w:proofErr w:type="spellEnd"/>
      <w:r w:rsidRPr="009D0CAC">
        <w:rPr>
          <w:rFonts w:ascii="Times New Roman" w:hAnsi="Times New Roman"/>
        </w:rPr>
        <w:t xml:space="preserve"> </w:t>
      </w:r>
      <w:proofErr w:type="spellStart"/>
      <w:r w:rsidRPr="009D0CAC">
        <w:rPr>
          <w:rFonts w:ascii="Times New Roman" w:hAnsi="Times New Roman"/>
        </w:rPr>
        <w:t>dịch</w:t>
      </w:r>
      <w:proofErr w:type="spellEnd"/>
      <w:r w:rsidRPr="009D0CAC">
        <w:rPr>
          <w:rFonts w:ascii="Times New Roman" w:hAnsi="Times New Roman"/>
        </w:rPr>
        <w:t xml:space="preserve"> “</w:t>
      </w:r>
      <w:proofErr w:type="spellStart"/>
      <w:r w:rsidRPr="009D0CAC">
        <w:rPr>
          <w:rFonts w:ascii="Times New Roman" w:hAnsi="Times New Roman"/>
          <w:i/>
        </w:rPr>
        <w:t>phòng</w:t>
      </w:r>
      <w:proofErr w:type="spellEnd"/>
      <w:r w:rsidRPr="009D0CAC">
        <w:rPr>
          <w:rFonts w:ascii="Times New Roman" w:hAnsi="Times New Roman"/>
          <w:i/>
        </w:rPr>
        <w:t xml:space="preserve"> </w:t>
      </w:r>
      <w:proofErr w:type="spellStart"/>
      <w:r w:rsidRPr="009D0CAC">
        <w:rPr>
          <w:rFonts w:ascii="Times New Roman" w:hAnsi="Times New Roman"/>
          <w:i/>
        </w:rPr>
        <w:t>ngừa</w:t>
      </w:r>
      <w:proofErr w:type="spellEnd"/>
      <w:r w:rsidRPr="009D0CAC">
        <w:rPr>
          <w:rFonts w:ascii="Times New Roman" w:hAnsi="Times New Roman"/>
          <w:i/>
        </w:rPr>
        <w:t xml:space="preserve"> </w:t>
      </w:r>
      <w:proofErr w:type="spellStart"/>
      <w:r w:rsidRPr="009D0CAC">
        <w:rPr>
          <w:rFonts w:ascii="Times New Roman" w:hAnsi="Times New Roman"/>
          <w:i/>
        </w:rPr>
        <w:t>tích</w:t>
      </w:r>
      <w:proofErr w:type="spellEnd"/>
      <w:r w:rsidRPr="009D0CAC">
        <w:rPr>
          <w:rFonts w:ascii="Times New Roman" w:hAnsi="Times New Roman"/>
          <w:i/>
        </w:rPr>
        <w:t xml:space="preserve"> </w:t>
      </w:r>
      <w:proofErr w:type="spellStart"/>
      <w:r w:rsidRPr="009D0CAC">
        <w:rPr>
          <w:rFonts w:ascii="Times New Roman" w:hAnsi="Times New Roman"/>
          <w:i/>
        </w:rPr>
        <w:t>cực</w:t>
      </w:r>
      <w:proofErr w:type="spellEnd"/>
      <w:r w:rsidRPr="009D0CAC">
        <w:rPr>
          <w:rFonts w:ascii="Times New Roman" w:hAnsi="Times New Roman"/>
          <w:i/>
        </w:rPr>
        <w:t xml:space="preserve">, </w:t>
      </w:r>
      <w:proofErr w:type="spellStart"/>
      <w:r w:rsidRPr="009D0CAC">
        <w:rPr>
          <w:rFonts w:ascii="Times New Roman" w:hAnsi="Times New Roman"/>
          <w:i/>
        </w:rPr>
        <w:t>phát</w:t>
      </w:r>
      <w:proofErr w:type="spellEnd"/>
      <w:r w:rsidRPr="009D0CAC">
        <w:rPr>
          <w:rFonts w:ascii="Times New Roman" w:hAnsi="Times New Roman"/>
          <w:i/>
        </w:rPr>
        <w:t xml:space="preserve"> </w:t>
      </w:r>
      <w:proofErr w:type="spellStart"/>
      <w:r w:rsidRPr="009D0CAC">
        <w:rPr>
          <w:rFonts w:ascii="Times New Roman" w:hAnsi="Times New Roman"/>
          <w:i/>
        </w:rPr>
        <w:t>hiện</w:t>
      </w:r>
      <w:proofErr w:type="spellEnd"/>
      <w:r w:rsidRPr="009D0CAC">
        <w:rPr>
          <w:rFonts w:ascii="Times New Roman" w:hAnsi="Times New Roman"/>
          <w:i/>
        </w:rPr>
        <w:t xml:space="preserve"> </w:t>
      </w:r>
      <w:proofErr w:type="spellStart"/>
      <w:r w:rsidRPr="009D0CAC">
        <w:rPr>
          <w:rFonts w:ascii="Times New Roman" w:hAnsi="Times New Roman"/>
          <w:i/>
        </w:rPr>
        <w:t>sớm</w:t>
      </w:r>
      <w:proofErr w:type="spellEnd"/>
      <w:r w:rsidRPr="009D0CAC">
        <w:rPr>
          <w:rFonts w:ascii="Times New Roman" w:hAnsi="Times New Roman"/>
          <w:i/>
        </w:rPr>
        <w:t xml:space="preserve">, </w:t>
      </w:r>
      <w:proofErr w:type="spellStart"/>
      <w:r w:rsidRPr="009D0CAC">
        <w:rPr>
          <w:rFonts w:ascii="Times New Roman" w:hAnsi="Times New Roman"/>
          <w:i/>
        </w:rPr>
        <w:t>cách</w:t>
      </w:r>
      <w:proofErr w:type="spellEnd"/>
      <w:r w:rsidRPr="009D0CAC">
        <w:rPr>
          <w:rFonts w:ascii="Times New Roman" w:hAnsi="Times New Roman"/>
          <w:i/>
        </w:rPr>
        <w:t xml:space="preserve"> </w:t>
      </w:r>
      <w:proofErr w:type="spellStart"/>
      <w:r w:rsidRPr="009D0CAC">
        <w:rPr>
          <w:rFonts w:ascii="Times New Roman" w:hAnsi="Times New Roman"/>
          <w:i/>
        </w:rPr>
        <w:t>ly</w:t>
      </w:r>
      <w:proofErr w:type="spellEnd"/>
      <w:r w:rsidRPr="009D0CAC">
        <w:rPr>
          <w:rFonts w:ascii="Times New Roman" w:hAnsi="Times New Roman"/>
          <w:i/>
        </w:rPr>
        <w:t xml:space="preserve"> </w:t>
      </w:r>
      <w:proofErr w:type="spellStart"/>
      <w:r w:rsidRPr="009D0CAC">
        <w:rPr>
          <w:rFonts w:ascii="Times New Roman" w:hAnsi="Times New Roman"/>
          <w:i/>
        </w:rPr>
        <w:t>nhanh</w:t>
      </w:r>
      <w:proofErr w:type="spellEnd"/>
      <w:r w:rsidRPr="009D0CAC">
        <w:rPr>
          <w:rFonts w:ascii="Times New Roman" w:hAnsi="Times New Roman"/>
          <w:i/>
        </w:rPr>
        <w:t xml:space="preserve">, </w:t>
      </w:r>
      <w:proofErr w:type="spellStart"/>
      <w:r w:rsidRPr="009D0CAC">
        <w:rPr>
          <w:rFonts w:ascii="Times New Roman" w:hAnsi="Times New Roman"/>
          <w:i/>
        </w:rPr>
        <w:t>điều</w:t>
      </w:r>
      <w:proofErr w:type="spellEnd"/>
      <w:r w:rsidRPr="009D0CAC">
        <w:rPr>
          <w:rFonts w:ascii="Times New Roman" w:hAnsi="Times New Roman"/>
          <w:i/>
        </w:rPr>
        <w:t xml:space="preserve"> </w:t>
      </w:r>
      <w:proofErr w:type="spellStart"/>
      <w:r w:rsidRPr="009D0CAC">
        <w:rPr>
          <w:rFonts w:ascii="Times New Roman" w:hAnsi="Times New Roman"/>
          <w:i/>
        </w:rPr>
        <w:t>trị</w:t>
      </w:r>
      <w:proofErr w:type="spellEnd"/>
      <w:r w:rsidRPr="009D0CAC">
        <w:rPr>
          <w:rFonts w:ascii="Times New Roman" w:hAnsi="Times New Roman"/>
          <w:i/>
        </w:rPr>
        <w:t xml:space="preserve"> </w:t>
      </w:r>
      <w:proofErr w:type="spellStart"/>
      <w:r w:rsidRPr="009D0CAC">
        <w:rPr>
          <w:rFonts w:ascii="Times New Roman" w:hAnsi="Times New Roman"/>
          <w:i/>
        </w:rPr>
        <w:t>hiệu</w:t>
      </w:r>
      <w:proofErr w:type="spellEnd"/>
      <w:r w:rsidRPr="009D0CAC">
        <w:rPr>
          <w:rFonts w:ascii="Times New Roman" w:hAnsi="Times New Roman"/>
          <w:i/>
        </w:rPr>
        <w:t xml:space="preserve"> </w:t>
      </w:r>
      <w:proofErr w:type="spellStart"/>
      <w:r w:rsidRPr="009D0CAC">
        <w:rPr>
          <w:rFonts w:ascii="Times New Roman" w:hAnsi="Times New Roman"/>
          <w:i/>
        </w:rPr>
        <w:t>quả</w:t>
      </w:r>
      <w:proofErr w:type="spellEnd"/>
      <w:r w:rsidRPr="009D0CAC">
        <w:rPr>
          <w:rFonts w:ascii="Times New Roman" w:hAnsi="Times New Roman"/>
          <w:i/>
        </w:rPr>
        <w:t xml:space="preserve">, </w:t>
      </w:r>
      <w:proofErr w:type="spellStart"/>
      <w:r w:rsidRPr="009D0CAC">
        <w:rPr>
          <w:rFonts w:ascii="Times New Roman" w:hAnsi="Times New Roman"/>
          <w:i/>
        </w:rPr>
        <w:t>xử</w:t>
      </w:r>
      <w:proofErr w:type="spellEnd"/>
      <w:r w:rsidRPr="009D0CAC">
        <w:rPr>
          <w:rFonts w:ascii="Times New Roman" w:hAnsi="Times New Roman"/>
          <w:i/>
        </w:rPr>
        <w:t xml:space="preserve"> </w:t>
      </w:r>
      <w:proofErr w:type="spellStart"/>
      <w:r w:rsidRPr="009D0CAC">
        <w:rPr>
          <w:rFonts w:ascii="Times New Roman" w:hAnsi="Times New Roman"/>
          <w:i/>
        </w:rPr>
        <w:t>lý</w:t>
      </w:r>
      <w:proofErr w:type="spellEnd"/>
      <w:r w:rsidRPr="009D0CAC">
        <w:rPr>
          <w:rFonts w:ascii="Times New Roman" w:hAnsi="Times New Roman"/>
          <w:i/>
        </w:rPr>
        <w:t xml:space="preserve"> </w:t>
      </w:r>
      <w:proofErr w:type="spellStart"/>
      <w:r w:rsidRPr="009D0CAC">
        <w:rPr>
          <w:rFonts w:ascii="Times New Roman" w:hAnsi="Times New Roman"/>
          <w:i/>
        </w:rPr>
        <w:t>dứt</w:t>
      </w:r>
      <w:proofErr w:type="spellEnd"/>
      <w:r w:rsidRPr="009D0CAC">
        <w:rPr>
          <w:rFonts w:ascii="Times New Roman" w:hAnsi="Times New Roman"/>
          <w:i/>
        </w:rPr>
        <w:t xml:space="preserve"> </w:t>
      </w:r>
      <w:proofErr w:type="spellStart"/>
      <w:r w:rsidRPr="009D0CAC">
        <w:rPr>
          <w:rFonts w:ascii="Times New Roman" w:hAnsi="Times New Roman"/>
          <w:i/>
        </w:rPr>
        <w:t>điểm</w:t>
      </w:r>
      <w:proofErr w:type="spellEnd"/>
      <w:r w:rsidRPr="009D0CAC">
        <w:rPr>
          <w:rFonts w:ascii="Times New Roman" w:hAnsi="Times New Roman"/>
          <w:i/>
        </w:rPr>
        <w:t xml:space="preserve">, </w:t>
      </w:r>
      <w:proofErr w:type="spellStart"/>
      <w:r w:rsidRPr="009D0CAC">
        <w:rPr>
          <w:rFonts w:ascii="Times New Roman" w:hAnsi="Times New Roman"/>
          <w:i/>
        </w:rPr>
        <w:t>nhanh</w:t>
      </w:r>
      <w:proofErr w:type="spellEnd"/>
      <w:r w:rsidRPr="009D0CAC">
        <w:rPr>
          <w:rFonts w:ascii="Times New Roman" w:hAnsi="Times New Roman"/>
          <w:i/>
        </w:rPr>
        <w:t xml:space="preserve"> </w:t>
      </w:r>
      <w:proofErr w:type="spellStart"/>
      <w:r w:rsidRPr="009D0CAC">
        <w:rPr>
          <w:rFonts w:ascii="Times New Roman" w:hAnsi="Times New Roman"/>
          <w:i/>
        </w:rPr>
        <w:t>chóng</w:t>
      </w:r>
      <w:proofErr w:type="spellEnd"/>
      <w:r w:rsidRPr="009D0CAC">
        <w:rPr>
          <w:rFonts w:ascii="Times New Roman" w:hAnsi="Times New Roman"/>
          <w:i/>
        </w:rPr>
        <w:t xml:space="preserve"> </w:t>
      </w:r>
      <w:proofErr w:type="spellStart"/>
      <w:r w:rsidRPr="009D0CAC">
        <w:rPr>
          <w:rFonts w:ascii="Times New Roman" w:hAnsi="Times New Roman"/>
          <w:i/>
        </w:rPr>
        <w:t>ổn</w:t>
      </w:r>
      <w:proofErr w:type="spellEnd"/>
      <w:r w:rsidRPr="009D0CAC">
        <w:rPr>
          <w:rFonts w:ascii="Times New Roman" w:hAnsi="Times New Roman"/>
          <w:i/>
        </w:rPr>
        <w:t xml:space="preserve"> </w:t>
      </w:r>
      <w:proofErr w:type="spellStart"/>
      <w:r w:rsidRPr="009D0CAC">
        <w:rPr>
          <w:rFonts w:ascii="Times New Roman" w:hAnsi="Times New Roman"/>
          <w:i/>
        </w:rPr>
        <w:t>định</w:t>
      </w:r>
      <w:proofErr w:type="spellEnd"/>
      <w:r w:rsidRPr="009D0CAC">
        <w:rPr>
          <w:rFonts w:ascii="Times New Roman" w:hAnsi="Times New Roman"/>
          <w:i/>
        </w:rPr>
        <w:t xml:space="preserve"> </w:t>
      </w:r>
      <w:proofErr w:type="spellStart"/>
      <w:r w:rsidRPr="009D0CAC">
        <w:rPr>
          <w:rFonts w:ascii="Times New Roman" w:hAnsi="Times New Roman"/>
          <w:i/>
        </w:rPr>
        <w:t>tình</w:t>
      </w:r>
      <w:proofErr w:type="spellEnd"/>
      <w:r w:rsidRPr="009D0CAC">
        <w:rPr>
          <w:rFonts w:ascii="Times New Roman" w:hAnsi="Times New Roman"/>
          <w:i/>
        </w:rPr>
        <w:t xml:space="preserve"> </w:t>
      </w:r>
      <w:proofErr w:type="spellStart"/>
      <w:r w:rsidRPr="009D0CAC">
        <w:rPr>
          <w:rFonts w:ascii="Times New Roman" w:hAnsi="Times New Roman"/>
          <w:i/>
        </w:rPr>
        <w:t>hình</w:t>
      </w:r>
      <w:proofErr w:type="spellEnd"/>
      <w:r w:rsidRPr="009D0CAC">
        <w:rPr>
          <w:rFonts w:ascii="Times New Roman" w:hAnsi="Times New Roman"/>
        </w:rPr>
        <w:t xml:space="preserve">”, </w:t>
      </w:r>
      <w:proofErr w:type="spellStart"/>
      <w:r w:rsidRPr="009D0CAC">
        <w:rPr>
          <w:rFonts w:ascii="Times New Roman" w:hAnsi="Times New Roman"/>
        </w:rPr>
        <w:t>luôn</w:t>
      </w:r>
      <w:proofErr w:type="spellEnd"/>
      <w:r w:rsidRPr="009D0CAC">
        <w:rPr>
          <w:rFonts w:ascii="Times New Roman" w:hAnsi="Times New Roman"/>
        </w:rPr>
        <w:t xml:space="preserve"> </w:t>
      </w:r>
      <w:proofErr w:type="spellStart"/>
      <w:r w:rsidRPr="009D0CAC">
        <w:rPr>
          <w:rFonts w:ascii="Times New Roman" w:hAnsi="Times New Roman"/>
        </w:rPr>
        <w:t>chuẩn</w:t>
      </w:r>
      <w:proofErr w:type="spellEnd"/>
      <w:r w:rsidRPr="009D0CAC">
        <w:rPr>
          <w:rFonts w:ascii="Times New Roman" w:hAnsi="Times New Roman"/>
        </w:rPr>
        <w:t xml:space="preserve"> </w:t>
      </w:r>
      <w:proofErr w:type="spellStart"/>
      <w:r w:rsidRPr="009D0CAC">
        <w:rPr>
          <w:rFonts w:ascii="Times New Roman" w:hAnsi="Times New Roman"/>
        </w:rPr>
        <w:t>bị</w:t>
      </w:r>
      <w:proofErr w:type="spellEnd"/>
      <w:r w:rsidRPr="009D0CAC">
        <w:rPr>
          <w:rFonts w:ascii="Times New Roman" w:hAnsi="Times New Roman"/>
        </w:rPr>
        <w:t xml:space="preserve"> </w:t>
      </w:r>
      <w:proofErr w:type="spellStart"/>
      <w:r w:rsidRPr="009D0CAC">
        <w:rPr>
          <w:rFonts w:ascii="Times New Roman" w:hAnsi="Times New Roman"/>
        </w:rPr>
        <w:t>cho</w:t>
      </w:r>
      <w:proofErr w:type="spellEnd"/>
      <w:r w:rsidRPr="009D0CAC">
        <w:rPr>
          <w:rFonts w:ascii="Times New Roman" w:hAnsi="Times New Roman"/>
        </w:rPr>
        <w:t xml:space="preserve"> </w:t>
      </w:r>
      <w:proofErr w:type="spellStart"/>
      <w:r w:rsidRPr="009D0CAC">
        <w:rPr>
          <w:rFonts w:ascii="Times New Roman" w:hAnsi="Times New Roman"/>
        </w:rPr>
        <w:t>các</w:t>
      </w:r>
      <w:proofErr w:type="spellEnd"/>
      <w:r w:rsidRPr="009D0CAC">
        <w:rPr>
          <w:rFonts w:ascii="Times New Roman" w:hAnsi="Times New Roman"/>
        </w:rPr>
        <w:t xml:space="preserve"> </w:t>
      </w:r>
      <w:r w:rsidRPr="009D0CAC">
        <w:rPr>
          <w:rFonts w:ascii="Times New Roman" w:hAnsi="Times New Roman"/>
          <w:spacing w:val="-2"/>
          <w:lang w:val="vi-VN"/>
        </w:rPr>
        <w:t xml:space="preserve">tình huống xấu hơn. </w:t>
      </w:r>
      <w:r w:rsidR="00B63873" w:rsidRPr="009D0CAC">
        <w:rPr>
          <w:rFonts w:ascii="Times New Roman" w:hAnsi="Times New Roman"/>
          <w:spacing w:val="-2"/>
          <w:lang w:val="vi-VN"/>
        </w:rPr>
        <w:t xml:space="preserve">Đưa ra các giải pháp </w:t>
      </w:r>
      <w:r w:rsidR="00882AF3" w:rsidRPr="009D0CAC">
        <w:rPr>
          <w:rFonts w:ascii="Times New Roman" w:hAnsi="Times New Roman"/>
          <w:spacing w:val="-2"/>
          <w:lang w:val="vi-VN"/>
        </w:rPr>
        <w:t>tương ứng với từng mức nguy cơ</w:t>
      </w:r>
      <w:r w:rsidR="001B266E" w:rsidRPr="009D0CAC">
        <w:rPr>
          <w:rFonts w:ascii="Times New Roman" w:hAnsi="Times New Roman"/>
          <w:spacing w:val="-2"/>
          <w:lang w:val="vi-VN"/>
        </w:rPr>
        <w:t>; cần áp dụng ở phạm vi phù hợp với kết quả điều tra dịch tễ, không nhất thiết phải toàn bộ đơn vị hành chính</w:t>
      </w:r>
      <w:r w:rsidR="00882AF3" w:rsidRPr="009D0CAC">
        <w:rPr>
          <w:rFonts w:ascii="Times New Roman" w:hAnsi="Times New Roman"/>
          <w:spacing w:val="-2"/>
          <w:lang w:val="vi-VN"/>
        </w:rPr>
        <w:t>.</w:t>
      </w:r>
    </w:p>
    <w:p w14:paraId="7229DA0C" w14:textId="77777777" w:rsidR="00B63873" w:rsidRPr="009D0CAC" w:rsidRDefault="001B266E" w:rsidP="001B266E">
      <w:pPr>
        <w:spacing w:before="120" w:after="120"/>
        <w:ind w:firstLine="709"/>
        <w:jc w:val="both"/>
        <w:rPr>
          <w:rFonts w:ascii="Times New Roman" w:hAnsi="Times New Roman"/>
          <w:spacing w:val="-2"/>
          <w:lang w:val="vi-VN"/>
        </w:rPr>
      </w:pPr>
      <w:r w:rsidRPr="009D0CAC">
        <w:rPr>
          <w:rFonts w:ascii="Times New Roman" w:hAnsi="Times New Roman"/>
          <w:spacing w:val="-2"/>
          <w:lang w:val="vi-VN"/>
        </w:rPr>
        <w:t xml:space="preserve">5. </w:t>
      </w:r>
      <w:r w:rsidR="00882AF3" w:rsidRPr="009D0CAC">
        <w:rPr>
          <w:rFonts w:ascii="Times New Roman" w:hAnsi="Times New Roman"/>
          <w:spacing w:val="-2"/>
          <w:lang w:val="vi-VN"/>
        </w:rPr>
        <w:t xml:space="preserve">Các giải pháp gồm </w:t>
      </w:r>
      <w:r w:rsidR="00676901" w:rsidRPr="009D0CAC">
        <w:rPr>
          <w:rFonts w:ascii="Times New Roman" w:hAnsi="Times New Roman"/>
          <w:spacing w:val="-2"/>
          <w:lang w:val="vi-VN"/>
        </w:rPr>
        <w:t>n</w:t>
      </w:r>
      <w:r w:rsidR="00D600CA" w:rsidRPr="009D0CAC">
        <w:rPr>
          <w:rFonts w:ascii="Times New Roman" w:hAnsi="Times New Roman"/>
          <w:spacing w:val="-2"/>
          <w:lang w:val="vi-VN"/>
        </w:rPr>
        <w:t xml:space="preserve">hóm </w:t>
      </w:r>
      <w:r w:rsidR="00882AF3" w:rsidRPr="009D0CAC">
        <w:rPr>
          <w:rFonts w:ascii="Times New Roman" w:hAnsi="Times New Roman"/>
          <w:spacing w:val="-2"/>
          <w:lang w:val="vi-VN"/>
        </w:rPr>
        <w:t xml:space="preserve">bắt </w:t>
      </w:r>
      <w:r w:rsidR="00B63873" w:rsidRPr="009D0CAC">
        <w:rPr>
          <w:rFonts w:ascii="Times New Roman" w:hAnsi="Times New Roman"/>
          <w:spacing w:val="-2"/>
          <w:lang w:val="vi-VN"/>
        </w:rPr>
        <w:t xml:space="preserve">buộc </w:t>
      </w:r>
      <w:r w:rsidR="00882AF3" w:rsidRPr="009D0CAC">
        <w:rPr>
          <w:rFonts w:ascii="Times New Roman" w:hAnsi="Times New Roman"/>
          <w:spacing w:val="-2"/>
          <w:lang w:val="vi-VN"/>
        </w:rPr>
        <w:t xml:space="preserve">và nhóm do </w:t>
      </w:r>
      <w:r w:rsidR="00D600CA" w:rsidRPr="009D0CAC">
        <w:rPr>
          <w:rFonts w:ascii="Times New Roman" w:hAnsi="Times New Roman"/>
          <w:spacing w:val="-2"/>
          <w:lang w:val="vi-VN"/>
        </w:rPr>
        <w:t xml:space="preserve">chính quyền địa phương </w:t>
      </w:r>
      <w:r w:rsidR="00B63873" w:rsidRPr="009D0CAC">
        <w:rPr>
          <w:rFonts w:ascii="Times New Roman" w:hAnsi="Times New Roman"/>
          <w:spacing w:val="-2"/>
          <w:lang w:val="vi-VN"/>
        </w:rPr>
        <w:t xml:space="preserve">bổ sung hoặc </w:t>
      </w:r>
      <w:r w:rsidR="00D600CA" w:rsidRPr="009D0CAC">
        <w:rPr>
          <w:rFonts w:ascii="Times New Roman" w:hAnsi="Times New Roman"/>
          <w:spacing w:val="-2"/>
          <w:lang w:val="vi-VN"/>
        </w:rPr>
        <w:t xml:space="preserve">quyết định </w:t>
      </w:r>
      <w:r w:rsidR="00B63873" w:rsidRPr="009D0CAC">
        <w:rPr>
          <w:rFonts w:ascii="Times New Roman" w:hAnsi="Times New Roman"/>
          <w:spacing w:val="-2"/>
          <w:lang w:val="vi-VN"/>
        </w:rPr>
        <w:t>ở mức cao hơn</w:t>
      </w:r>
      <w:r w:rsidR="00EF1E5C" w:rsidRPr="009D0CAC">
        <w:rPr>
          <w:rFonts w:ascii="Times New Roman" w:hAnsi="Times New Roman"/>
          <w:spacing w:val="-2"/>
          <w:lang w:val="vi-VN"/>
        </w:rPr>
        <w:t>, nhanh hơn</w:t>
      </w:r>
      <w:r w:rsidR="00B63873" w:rsidRPr="009D0CAC">
        <w:rPr>
          <w:rFonts w:ascii="Times New Roman" w:hAnsi="Times New Roman"/>
          <w:spacing w:val="-2"/>
          <w:lang w:val="vi-VN"/>
        </w:rPr>
        <w:t xml:space="preserve"> </w:t>
      </w:r>
      <w:r w:rsidR="00882AF3" w:rsidRPr="009D0CAC">
        <w:rPr>
          <w:rFonts w:ascii="Times New Roman" w:hAnsi="Times New Roman"/>
          <w:spacing w:val="-2"/>
          <w:lang w:val="vi-VN"/>
        </w:rPr>
        <w:t xml:space="preserve">phù hợp với </w:t>
      </w:r>
      <w:r w:rsidR="00B63873" w:rsidRPr="009D0CAC">
        <w:rPr>
          <w:rFonts w:ascii="Times New Roman" w:hAnsi="Times New Roman"/>
          <w:spacing w:val="-2"/>
          <w:lang w:val="vi-VN"/>
        </w:rPr>
        <w:t xml:space="preserve">tình hình </w:t>
      </w:r>
      <w:r w:rsidR="00D600CA" w:rsidRPr="009D0CAC">
        <w:rPr>
          <w:rFonts w:ascii="Times New Roman" w:hAnsi="Times New Roman"/>
          <w:spacing w:val="-2"/>
          <w:lang w:val="vi-VN"/>
        </w:rPr>
        <w:t xml:space="preserve">thực tế nhằm đảm bảo mục tiêu kép.  </w:t>
      </w:r>
    </w:p>
    <w:p w14:paraId="4A9EEEE7" w14:textId="77777777" w:rsidR="00F5063F" w:rsidRPr="009D0CAC" w:rsidRDefault="00F5063F" w:rsidP="00270BF4">
      <w:pPr>
        <w:spacing w:before="240" w:after="120"/>
        <w:ind w:firstLine="709"/>
        <w:jc w:val="both"/>
        <w:rPr>
          <w:rFonts w:ascii="Times New Roman" w:hAnsi="Times New Roman"/>
          <w:b/>
          <w:bCs/>
          <w:lang w:val="vi-VN"/>
        </w:rPr>
      </w:pPr>
      <w:r w:rsidRPr="009D0CAC">
        <w:rPr>
          <w:rFonts w:ascii="Times New Roman" w:hAnsi="Times New Roman"/>
          <w:b/>
          <w:bCs/>
          <w:lang w:val="vi-VN"/>
        </w:rPr>
        <w:t xml:space="preserve">II. </w:t>
      </w:r>
      <w:r w:rsidR="00B170AA" w:rsidRPr="009D0CAC">
        <w:rPr>
          <w:rFonts w:ascii="Times New Roman" w:hAnsi="Times New Roman"/>
          <w:b/>
          <w:bCs/>
          <w:lang w:val="vi-VN"/>
        </w:rPr>
        <w:t>PHƯƠNG PHÁP XÁC ĐỊNH MỨC ĐỘ NGUY CƠ</w:t>
      </w:r>
    </w:p>
    <w:p w14:paraId="4E3FE72A" w14:textId="5A0DA2EA" w:rsidR="000E4F0E" w:rsidRPr="009D0CAC" w:rsidRDefault="00EF1E5C" w:rsidP="00547E59">
      <w:pPr>
        <w:spacing w:before="60" w:after="60"/>
        <w:ind w:firstLine="706"/>
        <w:jc w:val="both"/>
        <w:rPr>
          <w:rFonts w:ascii="Times New Roman" w:hAnsi="Times New Roman"/>
          <w:bCs/>
          <w:lang w:val="vi-VN"/>
        </w:rPr>
      </w:pPr>
      <w:r w:rsidRPr="009D0CAC">
        <w:rPr>
          <w:rFonts w:ascii="Times New Roman" w:hAnsi="Times New Roman"/>
          <w:b/>
          <w:bCs/>
          <w:lang w:val="vi-VN"/>
        </w:rPr>
        <w:t>1</w:t>
      </w:r>
      <w:r w:rsidR="00637112" w:rsidRPr="009D0CAC">
        <w:rPr>
          <w:rFonts w:ascii="Times New Roman" w:hAnsi="Times New Roman"/>
          <w:b/>
          <w:bCs/>
          <w:lang w:val="vi-VN"/>
        </w:rPr>
        <w:t>.</w:t>
      </w:r>
      <w:r w:rsidR="00637112" w:rsidRPr="009D0CAC">
        <w:rPr>
          <w:rFonts w:ascii="Times New Roman" w:hAnsi="Times New Roman"/>
          <w:bCs/>
          <w:lang w:val="vi-VN"/>
        </w:rPr>
        <w:t xml:space="preserve"> </w:t>
      </w:r>
      <w:r w:rsidR="00637112" w:rsidRPr="009D0CAC">
        <w:rPr>
          <w:rFonts w:ascii="Times New Roman" w:hAnsi="Times New Roman"/>
          <w:b/>
          <w:bCs/>
          <w:lang w:val="vi-VN"/>
        </w:rPr>
        <w:t xml:space="preserve">Các </w:t>
      </w:r>
      <w:proofErr w:type="spellStart"/>
      <w:r w:rsidR="00291F32">
        <w:rPr>
          <w:rFonts w:ascii="Times New Roman" w:hAnsi="Times New Roman"/>
          <w:b/>
          <w:bCs/>
        </w:rPr>
        <w:t>yếu</w:t>
      </w:r>
      <w:proofErr w:type="spellEnd"/>
      <w:r w:rsidR="00291F32">
        <w:rPr>
          <w:rFonts w:ascii="Times New Roman" w:hAnsi="Times New Roman"/>
          <w:b/>
          <w:bCs/>
        </w:rPr>
        <w:t xml:space="preserve"> </w:t>
      </w:r>
      <w:proofErr w:type="spellStart"/>
      <w:r w:rsidR="00291F32">
        <w:rPr>
          <w:rFonts w:ascii="Times New Roman" w:hAnsi="Times New Roman"/>
          <w:b/>
          <w:bCs/>
        </w:rPr>
        <w:t>tố</w:t>
      </w:r>
      <w:proofErr w:type="spellEnd"/>
      <w:r w:rsidR="00637112" w:rsidRPr="009D0CAC">
        <w:rPr>
          <w:rFonts w:ascii="Times New Roman" w:hAnsi="Times New Roman"/>
          <w:b/>
          <w:bCs/>
          <w:lang w:val="vi-VN"/>
        </w:rPr>
        <w:t xml:space="preserve"> dịch tễ </w:t>
      </w:r>
      <w:r w:rsidR="00895AA6" w:rsidRPr="009D0CAC">
        <w:rPr>
          <w:rFonts w:ascii="Times New Roman" w:hAnsi="Times New Roman"/>
          <w:b/>
          <w:bCs/>
          <w:lang w:val="vi-VN"/>
        </w:rPr>
        <w:t xml:space="preserve">cơ bản để </w:t>
      </w:r>
      <w:r w:rsidR="00637112" w:rsidRPr="009D0CAC">
        <w:rPr>
          <w:rFonts w:ascii="Times New Roman" w:hAnsi="Times New Roman"/>
          <w:b/>
          <w:bCs/>
          <w:lang w:val="vi-VN"/>
        </w:rPr>
        <w:t xml:space="preserve">xác định mức độ nguy cơ </w:t>
      </w:r>
      <w:r w:rsidR="00A47196" w:rsidRPr="009D0CAC">
        <w:rPr>
          <w:rFonts w:ascii="Times New Roman" w:hAnsi="Times New Roman"/>
          <w:b/>
          <w:bCs/>
          <w:lang w:val="vi-VN"/>
        </w:rPr>
        <w:t>ban đầu</w:t>
      </w:r>
    </w:p>
    <w:p w14:paraId="04940888" w14:textId="641F33A3" w:rsidR="00A27924" w:rsidRPr="005B0B3C" w:rsidRDefault="00A27924" w:rsidP="00547E59">
      <w:pPr>
        <w:spacing w:before="120" w:after="120"/>
        <w:ind w:firstLine="709"/>
        <w:jc w:val="both"/>
        <w:rPr>
          <w:rFonts w:ascii="Times New Roman" w:hAnsi="Times New Roman"/>
          <w:b/>
          <w:bCs/>
        </w:rPr>
      </w:pPr>
      <w:r w:rsidRPr="009D0CAC">
        <w:rPr>
          <w:rFonts w:ascii="Times New Roman" w:hAnsi="Times New Roman"/>
          <w:b/>
          <w:bCs/>
          <w:lang w:val="vi-VN"/>
        </w:rPr>
        <w:t xml:space="preserve">a) Mức </w:t>
      </w:r>
      <w:r w:rsidR="00F0609E" w:rsidRPr="009D0CAC">
        <w:rPr>
          <w:rFonts w:ascii="Times New Roman" w:hAnsi="Times New Roman"/>
          <w:b/>
          <w:bCs/>
        </w:rPr>
        <w:t>“N</w:t>
      </w:r>
      <w:r w:rsidRPr="009D0CAC">
        <w:rPr>
          <w:rFonts w:ascii="Times New Roman" w:hAnsi="Times New Roman"/>
          <w:b/>
          <w:bCs/>
          <w:lang w:val="vi-VN"/>
        </w:rPr>
        <w:t>guy cơ rất cao</w:t>
      </w:r>
      <w:r w:rsidR="00F0609E" w:rsidRPr="009D0CAC">
        <w:rPr>
          <w:rFonts w:ascii="Times New Roman" w:hAnsi="Times New Roman"/>
          <w:b/>
          <w:bCs/>
        </w:rPr>
        <w:t>”</w:t>
      </w:r>
      <w:r w:rsidRPr="009D0CAC">
        <w:rPr>
          <w:rFonts w:ascii="Times New Roman" w:hAnsi="Times New Roman"/>
          <w:b/>
          <w:bCs/>
          <w:lang w:val="vi-VN"/>
        </w:rPr>
        <w:t>:</w:t>
      </w:r>
      <w:r w:rsidR="005B0B3C">
        <w:rPr>
          <w:rFonts w:ascii="Times New Roman" w:hAnsi="Times New Roman"/>
          <w:b/>
          <w:bCs/>
        </w:rPr>
        <w:t xml:space="preserve"> </w:t>
      </w:r>
      <w:r w:rsidR="005B0B3C" w:rsidRPr="005B0B3C">
        <w:rPr>
          <w:rFonts w:ascii="Times New Roman" w:hAnsi="Times New Roman"/>
        </w:rPr>
        <w:t xml:space="preserve">Khi </w:t>
      </w:r>
      <w:proofErr w:type="spellStart"/>
      <w:r w:rsidR="005B0B3C" w:rsidRPr="005B0B3C">
        <w:rPr>
          <w:rFonts w:ascii="Times New Roman" w:hAnsi="Times New Roman"/>
        </w:rPr>
        <w:t>có</w:t>
      </w:r>
      <w:proofErr w:type="spellEnd"/>
      <w:r w:rsidR="005B0B3C" w:rsidRPr="005B0B3C">
        <w:rPr>
          <w:rFonts w:ascii="Times New Roman" w:hAnsi="Times New Roman"/>
        </w:rPr>
        <w:t xml:space="preserve"> </w:t>
      </w:r>
      <w:proofErr w:type="spellStart"/>
      <w:r w:rsidR="005B0B3C" w:rsidRPr="005B0B3C">
        <w:rPr>
          <w:rFonts w:ascii="Times New Roman" w:hAnsi="Times New Roman"/>
        </w:rPr>
        <w:t>một</w:t>
      </w:r>
      <w:proofErr w:type="spellEnd"/>
      <w:r w:rsidR="005B0B3C" w:rsidRPr="005B0B3C">
        <w:rPr>
          <w:rFonts w:ascii="Times New Roman" w:hAnsi="Times New Roman"/>
        </w:rPr>
        <w:t xml:space="preserve"> </w:t>
      </w:r>
      <w:proofErr w:type="spellStart"/>
      <w:r w:rsidR="005B0B3C" w:rsidRPr="005B0B3C">
        <w:rPr>
          <w:rFonts w:ascii="Times New Roman" w:hAnsi="Times New Roman"/>
        </w:rPr>
        <w:t>trong</w:t>
      </w:r>
      <w:proofErr w:type="spellEnd"/>
      <w:r w:rsidR="005B0B3C" w:rsidRPr="005B0B3C">
        <w:rPr>
          <w:rFonts w:ascii="Times New Roman" w:hAnsi="Times New Roman"/>
        </w:rPr>
        <w:t xml:space="preserve"> </w:t>
      </w:r>
      <w:proofErr w:type="spellStart"/>
      <w:r w:rsidR="005B0B3C" w:rsidRPr="005B0B3C">
        <w:rPr>
          <w:rFonts w:ascii="Times New Roman" w:hAnsi="Times New Roman"/>
        </w:rPr>
        <w:t>số</w:t>
      </w:r>
      <w:proofErr w:type="spellEnd"/>
      <w:r w:rsidR="005B0B3C" w:rsidRPr="005B0B3C">
        <w:rPr>
          <w:rFonts w:ascii="Times New Roman" w:hAnsi="Times New Roman"/>
        </w:rPr>
        <w:t xml:space="preserve"> </w:t>
      </w:r>
      <w:proofErr w:type="spellStart"/>
      <w:r w:rsidR="005B0B3C" w:rsidRPr="005B0B3C">
        <w:rPr>
          <w:rFonts w:ascii="Times New Roman" w:hAnsi="Times New Roman"/>
        </w:rPr>
        <w:t>các</w:t>
      </w:r>
      <w:proofErr w:type="spellEnd"/>
      <w:r w:rsidR="005B0B3C" w:rsidRPr="005B0B3C">
        <w:rPr>
          <w:rFonts w:ascii="Times New Roman" w:hAnsi="Times New Roman"/>
        </w:rPr>
        <w:t xml:space="preserve"> </w:t>
      </w:r>
      <w:proofErr w:type="spellStart"/>
      <w:r w:rsidR="005B0B3C">
        <w:rPr>
          <w:rFonts w:ascii="Times New Roman" w:hAnsi="Times New Roman"/>
        </w:rPr>
        <w:t>yếu</w:t>
      </w:r>
      <w:proofErr w:type="spellEnd"/>
      <w:r w:rsidR="005B0B3C">
        <w:rPr>
          <w:rFonts w:ascii="Times New Roman" w:hAnsi="Times New Roman"/>
        </w:rPr>
        <w:t xml:space="preserve"> </w:t>
      </w:r>
      <w:proofErr w:type="spellStart"/>
      <w:r w:rsidR="005B0B3C">
        <w:rPr>
          <w:rFonts w:ascii="Times New Roman" w:hAnsi="Times New Roman"/>
        </w:rPr>
        <w:t>tố</w:t>
      </w:r>
      <w:proofErr w:type="spellEnd"/>
      <w:r w:rsidR="005B0B3C" w:rsidRPr="005B0B3C">
        <w:rPr>
          <w:rFonts w:ascii="Times New Roman" w:hAnsi="Times New Roman"/>
        </w:rPr>
        <w:t xml:space="preserve"> </w:t>
      </w:r>
      <w:proofErr w:type="spellStart"/>
      <w:r w:rsidR="005B0B3C" w:rsidRPr="005B0B3C">
        <w:rPr>
          <w:rFonts w:ascii="Times New Roman" w:hAnsi="Times New Roman"/>
        </w:rPr>
        <w:t>dịch</w:t>
      </w:r>
      <w:proofErr w:type="spellEnd"/>
      <w:r w:rsidR="005B0B3C" w:rsidRPr="005B0B3C">
        <w:rPr>
          <w:rFonts w:ascii="Times New Roman" w:hAnsi="Times New Roman"/>
        </w:rPr>
        <w:t xml:space="preserve"> </w:t>
      </w:r>
      <w:proofErr w:type="spellStart"/>
      <w:r w:rsidR="005B0B3C" w:rsidRPr="005B0B3C">
        <w:rPr>
          <w:rFonts w:ascii="Times New Roman" w:hAnsi="Times New Roman"/>
        </w:rPr>
        <w:t>tễ</w:t>
      </w:r>
      <w:proofErr w:type="spellEnd"/>
      <w:r w:rsidR="005B0B3C">
        <w:rPr>
          <w:rFonts w:ascii="Times New Roman" w:hAnsi="Times New Roman"/>
        </w:rPr>
        <w:t xml:space="preserve"> </w:t>
      </w:r>
      <w:proofErr w:type="spellStart"/>
      <w:r w:rsidR="005B0B3C">
        <w:rPr>
          <w:rFonts w:ascii="Times New Roman" w:hAnsi="Times New Roman"/>
        </w:rPr>
        <w:t>sau</w:t>
      </w:r>
      <w:proofErr w:type="spellEnd"/>
      <w:r w:rsidR="005B0B3C">
        <w:rPr>
          <w:rFonts w:ascii="Times New Roman" w:hAnsi="Times New Roman"/>
        </w:rPr>
        <w:t>:</w:t>
      </w:r>
    </w:p>
    <w:tbl>
      <w:tblPr>
        <w:tblW w:w="0" w:type="auto"/>
        <w:tblLook w:val="04A0" w:firstRow="1" w:lastRow="0" w:firstColumn="1" w:lastColumn="0" w:noHBand="0" w:noVBand="1"/>
      </w:tblPr>
      <w:tblGrid>
        <w:gridCol w:w="3008"/>
        <w:gridCol w:w="3009"/>
        <w:gridCol w:w="3010"/>
      </w:tblGrid>
      <w:tr w:rsidR="000B276D" w:rsidRPr="009D0CAC" w14:paraId="39DA89D7" w14:textId="77777777" w:rsidTr="000D0BB3">
        <w:trPr>
          <w:tblHeader/>
        </w:trPr>
        <w:tc>
          <w:tcPr>
            <w:tcW w:w="3008" w:type="dxa"/>
            <w:shd w:val="clear" w:color="auto" w:fill="auto"/>
          </w:tcPr>
          <w:p w14:paraId="3E180DD1" w14:textId="77777777" w:rsidR="000B276D" w:rsidRPr="009D0CAC" w:rsidRDefault="000B276D" w:rsidP="002B479A">
            <w:pPr>
              <w:ind w:left="142" w:right="142"/>
              <w:jc w:val="center"/>
              <w:rPr>
                <w:rFonts w:ascii="Times New Roman" w:hAnsi="Times New Roman"/>
                <w:b/>
                <w:bCs/>
                <w:lang w:val="vi-VN"/>
              </w:rPr>
            </w:pPr>
            <w:proofErr w:type="spellStart"/>
            <w:r w:rsidRPr="009D0CAC">
              <w:rPr>
                <w:rFonts w:ascii="Times New Roman" w:hAnsi="Times New Roman"/>
                <w:b/>
                <w:lang w:val="pt-BR"/>
              </w:rPr>
              <w:t>Cấp</w:t>
            </w:r>
            <w:proofErr w:type="spellEnd"/>
            <w:r w:rsidRPr="009D0CAC">
              <w:rPr>
                <w:rFonts w:ascii="Times New Roman" w:hAnsi="Times New Roman"/>
                <w:b/>
                <w:lang w:val="pt-BR"/>
              </w:rPr>
              <w:t xml:space="preserve"> </w:t>
            </w:r>
            <w:proofErr w:type="spellStart"/>
            <w:r w:rsidRPr="009D0CAC">
              <w:rPr>
                <w:rFonts w:ascii="Times New Roman" w:hAnsi="Times New Roman"/>
                <w:b/>
                <w:lang w:val="pt-BR"/>
              </w:rPr>
              <w:t>xã</w:t>
            </w:r>
            <w:proofErr w:type="spellEnd"/>
          </w:p>
        </w:tc>
        <w:tc>
          <w:tcPr>
            <w:tcW w:w="3009" w:type="dxa"/>
            <w:shd w:val="clear" w:color="auto" w:fill="auto"/>
          </w:tcPr>
          <w:p w14:paraId="3BD6DE8C" w14:textId="77777777" w:rsidR="000B276D" w:rsidRPr="009D0CAC" w:rsidRDefault="000B276D" w:rsidP="002B479A">
            <w:pPr>
              <w:ind w:left="142" w:right="142"/>
              <w:jc w:val="center"/>
              <w:rPr>
                <w:rFonts w:ascii="Times New Roman" w:hAnsi="Times New Roman"/>
                <w:b/>
                <w:bCs/>
                <w:lang w:val="vi-VN"/>
              </w:rPr>
            </w:pPr>
            <w:r w:rsidRPr="009D0CAC">
              <w:rPr>
                <w:rFonts w:ascii="Times New Roman" w:hAnsi="Times New Roman"/>
                <w:b/>
                <w:lang w:val="pt-BR"/>
              </w:rPr>
              <w:t>Cấp huyện</w:t>
            </w:r>
          </w:p>
        </w:tc>
        <w:tc>
          <w:tcPr>
            <w:tcW w:w="3010" w:type="dxa"/>
            <w:shd w:val="clear" w:color="auto" w:fill="auto"/>
          </w:tcPr>
          <w:p w14:paraId="3D246F9C" w14:textId="77777777" w:rsidR="000B276D" w:rsidRPr="009D0CAC" w:rsidRDefault="000B276D" w:rsidP="002B479A">
            <w:pPr>
              <w:ind w:left="142" w:right="142"/>
              <w:jc w:val="center"/>
              <w:rPr>
                <w:rFonts w:ascii="Times New Roman" w:hAnsi="Times New Roman"/>
                <w:b/>
                <w:bCs/>
                <w:lang w:val="vi-VN"/>
              </w:rPr>
            </w:pPr>
            <w:r w:rsidRPr="009D0CAC">
              <w:rPr>
                <w:rFonts w:ascii="Times New Roman" w:hAnsi="Times New Roman"/>
                <w:b/>
                <w:lang w:val="pt-BR"/>
              </w:rPr>
              <w:t>Cấp tỉnh</w:t>
            </w:r>
          </w:p>
        </w:tc>
      </w:tr>
      <w:tr w:rsidR="001E6959" w:rsidRPr="009D0CAC" w14:paraId="3FC85291" w14:textId="77777777" w:rsidTr="000D0BB3">
        <w:tc>
          <w:tcPr>
            <w:tcW w:w="3008" w:type="dxa"/>
            <w:shd w:val="clear" w:color="auto" w:fill="auto"/>
          </w:tcPr>
          <w:p w14:paraId="3DF8B6EF" w14:textId="77777777" w:rsidR="00954C9C" w:rsidRDefault="00954C9C" w:rsidP="000D0BB3">
            <w:pPr>
              <w:ind w:left="142" w:right="-81"/>
              <w:jc w:val="both"/>
              <w:rPr>
                <w:rFonts w:ascii="Times New Roman" w:hAnsi="Times New Roman"/>
                <w:bCs/>
                <w:lang w:val="vi-VN"/>
              </w:rPr>
            </w:pPr>
          </w:p>
          <w:p w14:paraId="1A4BE211" w14:textId="3D2E8D8A" w:rsidR="001E6959" w:rsidRDefault="001E6959" w:rsidP="000D0BB3">
            <w:pPr>
              <w:ind w:left="142" w:right="-81"/>
              <w:jc w:val="both"/>
              <w:rPr>
                <w:rFonts w:ascii="Times New Roman" w:hAnsi="Times New Roman"/>
                <w:bCs/>
                <w:lang w:val="vi-VN"/>
              </w:rPr>
            </w:pPr>
            <w:r w:rsidRPr="009D0CAC">
              <w:rPr>
                <w:rFonts w:ascii="Times New Roman" w:hAnsi="Times New Roman"/>
                <w:bCs/>
                <w:lang w:val="vi-VN"/>
              </w:rPr>
              <w:t>- Có</w:t>
            </w:r>
            <w:r>
              <w:rPr>
                <w:rFonts w:ascii="Times New Roman" w:hAnsi="Times New Roman"/>
                <w:bCs/>
              </w:rPr>
              <w:t xml:space="preserve"> </w:t>
            </w:r>
            <w:proofErr w:type="spellStart"/>
            <w:r>
              <w:rPr>
                <w:rFonts w:ascii="Times New Roman" w:hAnsi="Times New Roman"/>
                <w:bCs/>
              </w:rPr>
              <w:t>chùm</w:t>
            </w:r>
            <w:proofErr w:type="spellEnd"/>
            <w:r w:rsidRPr="009D0CAC">
              <w:rPr>
                <w:rFonts w:ascii="Times New Roman" w:hAnsi="Times New Roman"/>
                <w:bCs/>
                <w:lang w:val="vi-VN"/>
              </w:rPr>
              <w:t xml:space="preserve"> F0 chưa rõ nguồn lây.</w:t>
            </w:r>
          </w:p>
          <w:p w14:paraId="2AF97F77" w14:textId="77777777" w:rsidR="002B479A" w:rsidRDefault="002B479A" w:rsidP="000D0BB3">
            <w:pPr>
              <w:ind w:left="142" w:right="-81"/>
              <w:jc w:val="both"/>
              <w:rPr>
                <w:rFonts w:ascii="Times New Roman" w:hAnsi="Times New Roman"/>
                <w:bCs/>
              </w:rPr>
            </w:pPr>
          </w:p>
          <w:p w14:paraId="0E04F622" w14:textId="77777777" w:rsidR="000D0BB3" w:rsidRDefault="000D0BB3" w:rsidP="000D0BB3">
            <w:pPr>
              <w:ind w:left="142" w:right="-81"/>
              <w:jc w:val="both"/>
              <w:rPr>
                <w:rFonts w:ascii="Times New Roman" w:hAnsi="Times New Roman"/>
                <w:bCs/>
                <w:i/>
                <w:iCs/>
                <w:spacing w:val="-4"/>
              </w:rPr>
            </w:pPr>
          </w:p>
          <w:p w14:paraId="4D001C64" w14:textId="77777777" w:rsidR="000D0BB3" w:rsidRDefault="000D0BB3" w:rsidP="000D0BB3">
            <w:pPr>
              <w:ind w:left="142" w:right="-81"/>
              <w:jc w:val="both"/>
              <w:rPr>
                <w:rFonts w:ascii="Times New Roman" w:hAnsi="Times New Roman"/>
                <w:bCs/>
                <w:i/>
                <w:iCs/>
                <w:spacing w:val="-4"/>
              </w:rPr>
            </w:pPr>
          </w:p>
          <w:p w14:paraId="03AA7DD0" w14:textId="77777777" w:rsidR="000D0BB3" w:rsidRDefault="000D0BB3" w:rsidP="000D0BB3">
            <w:pPr>
              <w:ind w:left="142" w:right="-81"/>
              <w:jc w:val="both"/>
              <w:rPr>
                <w:rFonts w:ascii="Times New Roman" w:hAnsi="Times New Roman"/>
                <w:bCs/>
                <w:i/>
                <w:iCs/>
                <w:spacing w:val="-4"/>
              </w:rPr>
            </w:pPr>
          </w:p>
          <w:p w14:paraId="01A49DA2" w14:textId="77777777" w:rsidR="000D0BB3" w:rsidRDefault="000D0BB3" w:rsidP="000D0BB3">
            <w:pPr>
              <w:ind w:left="142" w:right="-81"/>
              <w:jc w:val="both"/>
              <w:rPr>
                <w:rFonts w:ascii="Times New Roman" w:hAnsi="Times New Roman"/>
                <w:bCs/>
                <w:i/>
                <w:iCs/>
                <w:spacing w:val="-4"/>
              </w:rPr>
            </w:pPr>
          </w:p>
          <w:p w14:paraId="5FC20BB2" w14:textId="3EA95813" w:rsidR="002B479A" w:rsidRPr="003130BA" w:rsidRDefault="002B479A" w:rsidP="000D0BB3">
            <w:pPr>
              <w:ind w:left="142" w:right="-81"/>
              <w:jc w:val="both"/>
              <w:rPr>
                <w:rFonts w:ascii="Times New Roman" w:hAnsi="Times New Roman"/>
                <w:bCs/>
                <w:i/>
                <w:iCs/>
                <w:spacing w:val="-4"/>
              </w:rPr>
            </w:pPr>
            <w:proofErr w:type="spellStart"/>
            <w:r w:rsidRPr="003130BA">
              <w:rPr>
                <w:rFonts w:ascii="Times New Roman" w:hAnsi="Times New Roman"/>
                <w:bCs/>
                <w:i/>
                <w:iCs/>
                <w:spacing w:val="-4"/>
              </w:rPr>
              <w:t>Hoặc</w:t>
            </w:r>
            <w:proofErr w:type="spellEnd"/>
          </w:p>
          <w:p w14:paraId="0FE6D29A" w14:textId="786BEF23" w:rsidR="00291F32" w:rsidRPr="009D0CAC" w:rsidRDefault="00291F32" w:rsidP="000D0BB3">
            <w:pPr>
              <w:ind w:left="142" w:right="-81"/>
              <w:jc w:val="both"/>
              <w:rPr>
                <w:rFonts w:ascii="Times New Roman" w:hAnsi="Times New Roman"/>
                <w:bCs/>
                <w:lang w:val="vi-VN"/>
              </w:rPr>
            </w:pPr>
            <w:r w:rsidRPr="009D0CAC">
              <w:rPr>
                <w:rFonts w:ascii="Times New Roman" w:hAnsi="Times New Roman"/>
                <w:bCs/>
                <w:spacing w:val="-4"/>
                <w:lang w:val="vi-VN"/>
              </w:rPr>
              <w:t xml:space="preserve">- Có F0 xác định được nguồn lây lây nhiễm từ khu công nghiệp, trường học, siêu thị lớn và các khu vực có nguồn lây nhiễm khó kiểm soát, khó truy vết.  </w:t>
            </w:r>
          </w:p>
        </w:tc>
        <w:tc>
          <w:tcPr>
            <w:tcW w:w="3009" w:type="dxa"/>
            <w:shd w:val="clear" w:color="auto" w:fill="auto"/>
          </w:tcPr>
          <w:p w14:paraId="42877807" w14:textId="77777777" w:rsidR="00954C9C" w:rsidRDefault="00954C9C" w:rsidP="000D0BB3">
            <w:pPr>
              <w:ind w:left="142" w:right="-41"/>
              <w:jc w:val="both"/>
              <w:rPr>
                <w:rFonts w:ascii="Times New Roman" w:hAnsi="Times New Roman"/>
                <w:bCs/>
                <w:spacing w:val="-6"/>
                <w:lang w:val="vi-VN"/>
              </w:rPr>
            </w:pPr>
          </w:p>
          <w:p w14:paraId="1E7A9C06" w14:textId="098EB376" w:rsidR="00291F32" w:rsidRPr="000D0BB3" w:rsidRDefault="001E6959" w:rsidP="000D0BB3">
            <w:pPr>
              <w:ind w:left="142" w:right="-41"/>
              <w:jc w:val="both"/>
              <w:rPr>
                <w:rFonts w:ascii="Times New Roman" w:hAnsi="Times New Roman"/>
                <w:bCs/>
                <w:spacing w:val="-6"/>
                <w:lang w:val="vi-VN"/>
              </w:rPr>
            </w:pPr>
            <w:r w:rsidRPr="00386A3A">
              <w:rPr>
                <w:rFonts w:ascii="Times New Roman" w:hAnsi="Times New Roman"/>
                <w:bCs/>
                <w:spacing w:val="-6"/>
                <w:lang w:val="vi-VN"/>
              </w:rPr>
              <w:t>- Có 30% số xã trở lên có nguy cơ rất cao</w:t>
            </w:r>
            <w:r w:rsidR="000D0BB3">
              <w:rPr>
                <w:rFonts w:ascii="Times New Roman" w:hAnsi="Times New Roman"/>
                <w:bCs/>
                <w:spacing w:val="-6"/>
              </w:rPr>
              <w:t xml:space="preserve">, </w:t>
            </w:r>
            <w:r w:rsidRPr="00386A3A">
              <w:rPr>
                <w:rFonts w:ascii="Times New Roman" w:hAnsi="Times New Roman"/>
                <w:bCs/>
                <w:spacing w:val="-6"/>
                <w:lang w:val="vi-VN"/>
              </w:rPr>
              <w:t>nằm rải rác trên địa bàn</w:t>
            </w:r>
            <w:r w:rsidR="000D0BB3">
              <w:rPr>
                <w:rFonts w:ascii="Times New Roman" w:hAnsi="Times New Roman"/>
                <w:bCs/>
                <w:spacing w:val="-6"/>
              </w:rPr>
              <w:t xml:space="preserve"> </w:t>
            </w:r>
            <w:proofErr w:type="spellStart"/>
            <w:r w:rsidR="000D0BB3">
              <w:rPr>
                <w:rFonts w:ascii="Times New Roman" w:hAnsi="Times New Roman"/>
                <w:bCs/>
                <w:spacing w:val="-6"/>
              </w:rPr>
              <w:t>huyện</w:t>
            </w:r>
            <w:proofErr w:type="spellEnd"/>
            <w:r w:rsidR="000D0BB3">
              <w:rPr>
                <w:rFonts w:ascii="Times New Roman" w:hAnsi="Times New Roman"/>
                <w:bCs/>
                <w:spacing w:val="-6"/>
              </w:rPr>
              <w:t xml:space="preserve"> </w:t>
            </w:r>
            <w:proofErr w:type="spellStart"/>
            <w:r w:rsidR="000D0BB3" w:rsidRPr="00954C9C">
              <w:rPr>
                <w:rFonts w:ascii="Times New Roman" w:hAnsi="Times New Roman"/>
                <w:bCs/>
                <w:i/>
                <w:iCs/>
                <w:spacing w:val="-6"/>
              </w:rPr>
              <w:t>h</w:t>
            </w:r>
            <w:r w:rsidR="002B479A" w:rsidRPr="00954C9C">
              <w:rPr>
                <w:rFonts w:ascii="Times New Roman" w:hAnsi="Times New Roman"/>
                <w:bCs/>
                <w:i/>
                <w:iCs/>
                <w:spacing w:val="-6"/>
              </w:rPr>
              <w:t>oặc</w:t>
            </w:r>
            <w:proofErr w:type="spellEnd"/>
            <w:r w:rsidR="000D0BB3" w:rsidRPr="000D0BB3">
              <w:rPr>
                <w:rFonts w:ascii="Times New Roman" w:hAnsi="Times New Roman"/>
                <w:bCs/>
                <w:spacing w:val="-6"/>
              </w:rPr>
              <w:t xml:space="preserve"> c</w:t>
            </w:r>
            <w:r w:rsidR="00291F32" w:rsidRPr="000D0BB3">
              <w:rPr>
                <w:rFonts w:ascii="Times New Roman" w:hAnsi="Times New Roman"/>
                <w:bCs/>
                <w:spacing w:val="-6"/>
                <w:lang w:val="vi-VN"/>
              </w:rPr>
              <w:t xml:space="preserve">ó 50% số xã trở lên </w:t>
            </w:r>
            <w:proofErr w:type="spellStart"/>
            <w:r w:rsidR="000D0BB3" w:rsidRPr="000D0BB3">
              <w:rPr>
                <w:rFonts w:ascii="Times New Roman" w:hAnsi="Times New Roman"/>
                <w:bCs/>
                <w:spacing w:val="-6"/>
              </w:rPr>
              <w:t>có</w:t>
            </w:r>
            <w:proofErr w:type="spellEnd"/>
            <w:r w:rsidR="00291F32" w:rsidRPr="000D0BB3">
              <w:rPr>
                <w:rFonts w:ascii="Times New Roman" w:hAnsi="Times New Roman"/>
                <w:bCs/>
                <w:spacing w:val="-6"/>
                <w:lang w:val="vi-VN"/>
              </w:rPr>
              <w:t xml:space="preserve"> nguy cơ cao</w:t>
            </w:r>
            <w:r w:rsidR="00291F32" w:rsidRPr="000D0BB3">
              <w:rPr>
                <w:rFonts w:ascii="Times New Roman" w:hAnsi="Times New Roman"/>
                <w:bCs/>
                <w:spacing w:val="-6"/>
              </w:rPr>
              <w:t>.</w:t>
            </w:r>
            <w:r w:rsidR="00291F32" w:rsidRPr="009D0CAC">
              <w:rPr>
                <w:rFonts w:ascii="Times New Roman" w:hAnsi="Times New Roman"/>
                <w:bCs/>
                <w:lang w:val="vi-VN"/>
              </w:rPr>
              <w:t xml:space="preserve"> </w:t>
            </w:r>
          </w:p>
          <w:p w14:paraId="296EAD2E" w14:textId="77777777" w:rsidR="002B479A" w:rsidRDefault="002B479A" w:rsidP="000D0BB3">
            <w:pPr>
              <w:ind w:left="142" w:right="-41"/>
              <w:jc w:val="both"/>
              <w:rPr>
                <w:rFonts w:ascii="Times New Roman" w:hAnsi="Times New Roman"/>
                <w:bCs/>
                <w:lang w:val="vi-VN"/>
              </w:rPr>
            </w:pPr>
          </w:p>
          <w:p w14:paraId="69CC7F30" w14:textId="77777777" w:rsidR="000D0BB3" w:rsidRDefault="000D0BB3" w:rsidP="000D0BB3">
            <w:pPr>
              <w:ind w:left="142" w:right="-41"/>
              <w:jc w:val="both"/>
              <w:rPr>
                <w:rFonts w:ascii="Times New Roman" w:hAnsi="Times New Roman"/>
                <w:bCs/>
              </w:rPr>
            </w:pPr>
          </w:p>
          <w:p w14:paraId="306E6A67" w14:textId="23400354" w:rsidR="002B479A" w:rsidRPr="000D0BB3" w:rsidRDefault="002B479A" w:rsidP="000D0BB3">
            <w:pPr>
              <w:ind w:left="142" w:right="-41"/>
              <w:jc w:val="both"/>
              <w:rPr>
                <w:rFonts w:ascii="Times New Roman" w:hAnsi="Times New Roman"/>
                <w:bCs/>
                <w:i/>
                <w:iCs/>
              </w:rPr>
            </w:pPr>
            <w:proofErr w:type="spellStart"/>
            <w:r w:rsidRPr="000D0BB3">
              <w:rPr>
                <w:rFonts w:ascii="Times New Roman" w:hAnsi="Times New Roman"/>
                <w:bCs/>
                <w:i/>
                <w:iCs/>
              </w:rPr>
              <w:t>Hoặc</w:t>
            </w:r>
            <w:proofErr w:type="spellEnd"/>
          </w:p>
          <w:p w14:paraId="60C05790" w14:textId="15F69993" w:rsidR="00291F32" w:rsidRDefault="00291F32" w:rsidP="000D0BB3">
            <w:pPr>
              <w:ind w:left="142" w:right="-41"/>
              <w:jc w:val="both"/>
              <w:rPr>
                <w:rFonts w:ascii="Times New Roman" w:hAnsi="Times New Roman"/>
                <w:bCs/>
                <w:lang w:val="vi-VN"/>
              </w:rPr>
            </w:pPr>
            <w:r w:rsidRPr="00386A3A">
              <w:rPr>
                <w:rFonts w:ascii="Times New Roman" w:hAnsi="Times New Roman"/>
                <w:bCs/>
                <w:lang w:val="vi-VN"/>
              </w:rPr>
              <w:t>- Có nguồn lây nhiễm khó kiểm soát và có nguy cơ lan nhanh trên 50% số xã.</w:t>
            </w:r>
          </w:p>
          <w:p w14:paraId="2C83702B" w14:textId="77777777" w:rsidR="002B479A" w:rsidRDefault="002B479A" w:rsidP="000D0BB3">
            <w:pPr>
              <w:ind w:left="142" w:right="-41"/>
              <w:jc w:val="both"/>
              <w:rPr>
                <w:rFonts w:ascii="Times New Roman" w:hAnsi="Times New Roman"/>
                <w:bCs/>
              </w:rPr>
            </w:pPr>
          </w:p>
          <w:p w14:paraId="252A1B17" w14:textId="6714720F" w:rsidR="001E6959" w:rsidRPr="009D0CAC" w:rsidRDefault="001E6959" w:rsidP="00954C9C">
            <w:pPr>
              <w:ind w:right="-41"/>
              <w:jc w:val="both"/>
              <w:rPr>
                <w:rFonts w:ascii="Times New Roman" w:hAnsi="Times New Roman"/>
                <w:bCs/>
                <w:spacing w:val="-6"/>
                <w:lang w:val="vi-VN"/>
              </w:rPr>
            </w:pPr>
          </w:p>
        </w:tc>
        <w:tc>
          <w:tcPr>
            <w:tcW w:w="3010" w:type="dxa"/>
            <w:shd w:val="clear" w:color="auto" w:fill="auto"/>
          </w:tcPr>
          <w:p w14:paraId="497D4D8A" w14:textId="77777777" w:rsidR="00954C9C" w:rsidRDefault="00954C9C" w:rsidP="000D0BB3">
            <w:pPr>
              <w:ind w:left="142" w:right="-15"/>
              <w:jc w:val="both"/>
              <w:rPr>
                <w:rFonts w:ascii="Times New Roman" w:hAnsi="Times New Roman"/>
                <w:bCs/>
                <w:spacing w:val="-8"/>
                <w:lang w:val="vi-VN"/>
              </w:rPr>
            </w:pPr>
          </w:p>
          <w:p w14:paraId="02C6E0B9" w14:textId="62148D4A" w:rsidR="00291F32" w:rsidRPr="005B0B3C" w:rsidRDefault="001E6959" w:rsidP="000D0BB3">
            <w:pPr>
              <w:ind w:left="142" w:right="-15"/>
              <w:jc w:val="both"/>
              <w:rPr>
                <w:rFonts w:ascii="Times New Roman" w:hAnsi="Times New Roman"/>
                <w:bCs/>
                <w:spacing w:val="-8"/>
                <w:lang w:val="vi-VN"/>
              </w:rPr>
            </w:pPr>
            <w:r w:rsidRPr="00386A3A">
              <w:rPr>
                <w:rFonts w:ascii="Times New Roman" w:hAnsi="Times New Roman"/>
                <w:bCs/>
                <w:spacing w:val="-8"/>
                <w:lang w:val="vi-VN"/>
              </w:rPr>
              <w:t xml:space="preserve">- Có </w:t>
            </w:r>
            <w:proofErr w:type="spellStart"/>
            <w:r w:rsidRPr="00386A3A">
              <w:rPr>
                <w:rFonts w:ascii="Times New Roman" w:hAnsi="Times New Roman"/>
                <w:bCs/>
                <w:spacing w:val="-8"/>
              </w:rPr>
              <w:t>trên</w:t>
            </w:r>
            <w:proofErr w:type="spellEnd"/>
            <w:r w:rsidRPr="00386A3A">
              <w:rPr>
                <w:rFonts w:ascii="Times New Roman" w:hAnsi="Times New Roman"/>
                <w:bCs/>
                <w:spacing w:val="-8"/>
              </w:rPr>
              <w:t xml:space="preserve"> </w:t>
            </w:r>
            <w:r w:rsidRPr="00386A3A">
              <w:rPr>
                <w:rFonts w:ascii="Times New Roman" w:hAnsi="Times New Roman"/>
                <w:bCs/>
                <w:spacing w:val="-8"/>
                <w:lang w:val="vi-VN"/>
              </w:rPr>
              <w:t>30% số huyện có nguy cơ rất cao và nằm rải rác trên địa bàn</w:t>
            </w:r>
            <w:r w:rsidR="000D0BB3">
              <w:rPr>
                <w:rFonts w:ascii="Times New Roman" w:hAnsi="Times New Roman"/>
                <w:bCs/>
                <w:spacing w:val="-8"/>
              </w:rPr>
              <w:t xml:space="preserve"> </w:t>
            </w:r>
            <w:proofErr w:type="spellStart"/>
            <w:r w:rsidR="000D0BB3">
              <w:rPr>
                <w:rFonts w:ascii="Times New Roman" w:hAnsi="Times New Roman"/>
                <w:bCs/>
                <w:spacing w:val="-8"/>
              </w:rPr>
              <w:t>tỉnh</w:t>
            </w:r>
            <w:proofErr w:type="spellEnd"/>
            <w:r w:rsidR="000D0BB3">
              <w:rPr>
                <w:rFonts w:ascii="Times New Roman" w:hAnsi="Times New Roman"/>
                <w:bCs/>
                <w:spacing w:val="-8"/>
              </w:rPr>
              <w:t xml:space="preserve"> </w:t>
            </w:r>
            <w:proofErr w:type="spellStart"/>
            <w:r w:rsidR="000D0BB3" w:rsidRPr="00954C9C">
              <w:rPr>
                <w:rFonts w:ascii="Times New Roman" w:hAnsi="Times New Roman"/>
                <w:bCs/>
                <w:i/>
                <w:iCs/>
                <w:spacing w:val="-8"/>
              </w:rPr>
              <w:t>h</w:t>
            </w:r>
            <w:r w:rsidR="002B479A" w:rsidRPr="00954C9C">
              <w:rPr>
                <w:rFonts w:ascii="Times New Roman" w:hAnsi="Times New Roman"/>
                <w:bCs/>
                <w:i/>
                <w:iCs/>
                <w:spacing w:val="-8"/>
              </w:rPr>
              <w:t>oặc</w:t>
            </w:r>
            <w:proofErr w:type="spellEnd"/>
            <w:r w:rsidR="000D0BB3" w:rsidRPr="000D0BB3">
              <w:rPr>
                <w:rFonts w:ascii="Times New Roman" w:hAnsi="Times New Roman"/>
                <w:bCs/>
                <w:spacing w:val="-8"/>
              </w:rPr>
              <w:t xml:space="preserve"> c</w:t>
            </w:r>
            <w:r w:rsidR="00291F32" w:rsidRPr="000D0BB3">
              <w:rPr>
                <w:rFonts w:ascii="Times New Roman" w:hAnsi="Times New Roman"/>
                <w:bCs/>
                <w:spacing w:val="-8"/>
                <w:lang w:val="vi-VN"/>
              </w:rPr>
              <w:t xml:space="preserve">ó 50% số huyện trở lên </w:t>
            </w:r>
            <w:proofErr w:type="spellStart"/>
            <w:r w:rsidR="000D0BB3" w:rsidRPr="000D0BB3">
              <w:rPr>
                <w:rFonts w:ascii="Times New Roman" w:hAnsi="Times New Roman"/>
                <w:bCs/>
                <w:spacing w:val="-8"/>
              </w:rPr>
              <w:t>có</w:t>
            </w:r>
            <w:proofErr w:type="spellEnd"/>
            <w:r w:rsidR="00291F32" w:rsidRPr="000D0BB3">
              <w:rPr>
                <w:rFonts w:ascii="Times New Roman" w:hAnsi="Times New Roman"/>
                <w:bCs/>
                <w:spacing w:val="-8"/>
                <w:lang w:val="vi-VN"/>
              </w:rPr>
              <w:t xml:space="preserve"> nguy cơ cao.</w:t>
            </w:r>
          </w:p>
          <w:p w14:paraId="38FC286D" w14:textId="77777777" w:rsidR="000D0BB3" w:rsidRDefault="000D0BB3" w:rsidP="000D0BB3">
            <w:pPr>
              <w:ind w:left="142" w:right="-15"/>
              <w:jc w:val="both"/>
              <w:rPr>
                <w:rFonts w:ascii="Times New Roman" w:hAnsi="Times New Roman"/>
                <w:bCs/>
                <w:spacing w:val="-6"/>
              </w:rPr>
            </w:pPr>
          </w:p>
          <w:p w14:paraId="0A8E05D8" w14:textId="77777777" w:rsidR="000D0BB3" w:rsidRDefault="000D0BB3" w:rsidP="000D0BB3">
            <w:pPr>
              <w:ind w:left="142" w:right="-15"/>
              <w:jc w:val="both"/>
              <w:rPr>
                <w:rFonts w:ascii="Times New Roman" w:hAnsi="Times New Roman"/>
                <w:bCs/>
                <w:spacing w:val="-6"/>
              </w:rPr>
            </w:pPr>
          </w:p>
          <w:p w14:paraId="1B23D34F" w14:textId="3CA7C06E" w:rsidR="002B479A" w:rsidRPr="000D0BB3" w:rsidRDefault="002B479A" w:rsidP="000D0BB3">
            <w:pPr>
              <w:ind w:left="142" w:right="-15"/>
              <w:jc w:val="both"/>
              <w:rPr>
                <w:rFonts w:ascii="Times New Roman" w:hAnsi="Times New Roman"/>
                <w:bCs/>
                <w:i/>
                <w:iCs/>
                <w:spacing w:val="-6"/>
              </w:rPr>
            </w:pPr>
            <w:proofErr w:type="spellStart"/>
            <w:r w:rsidRPr="000D0BB3">
              <w:rPr>
                <w:rFonts w:ascii="Times New Roman" w:hAnsi="Times New Roman"/>
                <w:bCs/>
                <w:i/>
                <w:iCs/>
                <w:spacing w:val="-6"/>
              </w:rPr>
              <w:t>Hoặc</w:t>
            </w:r>
            <w:proofErr w:type="spellEnd"/>
          </w:p>
          <w:p w14:paraId="22A7BBFA" w14:textId="54033C0E" w:rsidR="00291F32" w:rsidRDefault="00291F32" w:rsidP="000D0BB3">
            <w:pPr>
              <w:ind w:left="142" w:right="-15"/>
              <w:jc w:val="both"/>
              <w:rPr>
                <w:rFonts w:ascii="Times New Roman" w:hAnsi="Times New Roman"/>
                <w:bCs/>
                <w:spacing w:val="-6"/>
                <w:lang w:val="vi-VN"/>
              </w:rPr>
            </w:pPr>
            <w:r w:rsidRPr="00386A3A">
              <w:rPr>
                <w:rFonts w:ascii="Times New Roman" w:hAnsi="Times New Roman"/>
                <w:bCs/>
                <w:spacing w:val="-6"/>
                <w:lang w:val="vi-VN"/>
              </w:rPr>
              <w:t>- Có ổ dịch lớn khó kiểm soát và có nguy cơ lây lan nhanh trên 50% số huyện và lây sang tỉnh khác.</w:t>
            </w:r>
          </w:p>
          <w:p w14:paraId="04C89DA9" w14:textId="77777777" w:rsidR="00740478" w:rsidRDefault="00740478" w:rsidP="000D0BB3">
            <w:pPr>
              <w:ind w:left="142" w:right="-15"/>
              <w:jc w:val="both"/>
              <w:rPr>
                <w:rFonts w:ascii="Times New Roman" w:hAnsi="Times New Roman"/>
                <w:bCs/>
                <w:i/>
                <w:iCs/>
                <w:spacing w:val="-8"/>
              </w:rPr>
            </w:pPr>
          </w:p>
          <w:p w14:paraId="1F7976BA" w14:textId="77777777" w:rsidR="00740478" w:rsidRDefault="00740478" w:rsidP="000D0BB3">
            <w:pPr>
              <w:ind w:left="142" w:right="-15"/>
              <w:jc w:val="both"/>
              <w:rPr>
                <w:rFonts w:ascii="Times New Roman" w:hAnsi="Times New Roman"/>
                <w:bCs/>
                <w:i/>
                <w:iCs/>
                <w:spacing w:val="-8"/>
              </w:rPr>
            </w:pPr>
          </w:p>
          <w:p w14:paraId="5B5DFD39" w14:textId="16689BDE" w:rsidR="001E6959" w:rsidRPr="009D0CAC" w:rsidRDefault="001E6959" w:rsidP="00954C9C">
            <w:pPr>
              <w:ind w:right="-15"/>
              <w:jc w:val="both"/>
              <w:rPr>
                <w:rFonts w:ascii="Times New Roman" w:hAnsi="Times New Roman"/>
                <w:bCs/>
                <w:spacing w:val="-8"/>
                <w:lang w:val="vi-VN"/>
              </w:rPr>
            </w:pPr>
          </w:p>
        </w:tc>
      </w:tr>
    </w:tbl>
    <w:p w14:paraId="2366A401" w14:textId="77777777" w:rsidR="00A27924" w:rsidRPr="009D0CAC" w:rsidRDefault="00A27924" w:rsidP="00270BF4">
      <w:pPr>
        <w:spacing w:before="120" w:after="120"/>
        <w:ind w:firstLine="709"/>
        <w:jc w:val="both"/>
        <w:rPr>
          <w:rFonts w:ascii="Times New Roman" w:hAnsi="Times New Roman"/>
          <w:b/>
          <w:bCs/>
          <w:lang w:val="vi-VN"/>
        </w:rPr>
      </w:pPr>
      <w:r w:rsidRPr="009D0CAC">
        <w:rPr>
          <w:rFonts w:ascii="Times New Roman" w:hAnsi="Times New Roman"/>
          <w:b/>
          <w:bCs/>
          <w:lang w:val="vi-VN"/>
        </w:rPr>
        <w:lastRenderedPageBreak/>
        <w:t xml:space="preserve">b) Mức </w:t>
      </w:r>
      <w:r w:rsidR="00F0609E" w:rsidRPr="009D0CAC">
        <w:rPr>
          <w:rFonts w:ascii="Times New Roman" w:hAnsi="Times New Roman"/>
          <w:b/>
          <w:bCs/>
          <w:lang w:val="vi-VN"/>
        </w:rPr>
        <w:t>“N</w:t>
      </w:r>
      <w:r w:rsidRPr="009D0CAC">
        <w:rPr>
          <w:rFonts w:ascii="Times New Roman" w:hAnsi="Times New Roman"/>
          <w:b/>
          <w:bCs/>
          <w:lang w:val="vi-VN"/>
        </w:rPr>
        <w:t>guy cơ cao</w:t>
      </w:r>
      <w:r w:rsidR="00F0609E" w:rsidRPr="009D0CAC">
        <w:rPr>
          <w:rFonts w:ascii="Times New Roman" w:hAnsi="Times New Roman"/>
          <w:b/>
          <w:bCs/>
          <w:lang w:val="vi-VN"/>
        </w:rPr>
        <w:t>”</w:t>
      </w:r>
    </w:p>
    <w:p w14:paraId="33AE6FDD" w14:textId="1B4537AD" w:rsidR="00A27924" w:rsidRPr="009D0CAC" w:rsidRDefault="00A27924" w:rsidP="00A35916">
      <w:pPr>
        <w:spacing w:before="120" w:after="120"/>
        <w:ind w:firstLine="709"/>
        <w:jc w:val="both"/>
        <w:rPr>
          <w:rFonts w:ascii="Times New Roman" w:hAnsi="Times New Roman"/>
          <w:lang w:val="vi-VN"/>
        </w:rPr>
      </w:pPr>
      <w:r w:rsidRPr="009D0CAC">
        <w:rPr>
          <w:rFonts w:ascii="Times New Roman" w:hAnsi="Times New Roman"/>
          <w:lang w:val="vi-VN"/>
        </w:rPr>
        <w:t xml:space="preserve">Những xã, huyện, tỉnh chưa thuộc </w:t>
      </w:r>
      <w:r w:rsidR="00F0609E" w:rsidRPr="009D0CAC">
        <w:rPr>
          <w:rFonts w:ascii="Times New Roman" w:hAnsi="Times New Roman"/>
          <w:lang w:val="vi-VN"/>
        </w:rPr>
        <w:t>mức “Ng</w:t>
      </w:r>
      <w:r w:rsidRPr="009D0CAC">
        <w:rPr>
          <w:rFonts w:ascii="Times New Roman" w:hAnsi="Times New Roman"/>
          <w:lang w:val="vi-VN"/>
        </w:rPr>
        <w:t>uy cơ rất cao</w:t>
      </w:r>
      <w:r w:rsidR="00F0609E" w:rsidRPr="009D0CAC">
        <w:rPr>
          <w:rFonts w:ascii="Times New Roman" w:hAnsi="Times New Roman"/>
          <w:lang w:val="vi-VN"/>
        </w:rPr>
        <w:t>”</w:t>
      </w:r>
      <w:r w:rsidRPr="009D0CAC">
        <w:rPr>
          <w:rFonts w:ascii="Times New Roman" w:hAnsi="Times New Roman"/>
          <w:lang w:val="vi-VN"/>
        </w:rPr>
        <w:t xml:space="preserve"> nhưng được đánh giá là có </w:t>
      </w:r>
      <w:r w:rsidR="00F0609E" w:rsidRPr="009D0CAC">
        <w:rPr>
          <w:rFonts w:ascii="Times New Roman" w:hAnsi="Times New Roman"/>
          <w:lang w:val="vi-VN"/>
        </w:rPr>
        <w:t>mức “N</w:t>
      </w:r>
      <w:r w:rsidRPr="009D0CAC">
        <w:rPr>
          <w:rFonts w:ascii="Times New Roman" w:hAnsi="Times New Roman"/>
          <w:lang w:val="vi-VN"/>
        </w:rPr>
        <w:t>guy cơ cao</w:t>
      </w:r>
      <w:r w:rsidR="00F0609E" w:rsidRPr="009D0CAC">
        <w:rPr>
          <w:rFonts w:ascii="Times New Roman" w:hAnsi="Times New Roman"/>
          <w:lang w:val="vi-VN"/>
        </w:rPr>
        <w:t>”</w:t>
      </w:r>
      <w:r w:rsidRPr="009D0CAC">
        <w:rPr>
          <w:rFonts w:ascii="Times New Roman" w:hAnsi="Times New Roman"/>
          <w:lang w:val="vi-VN"/>
        </w:rPr>
        <w:t xml:space="preserve"> khi </w:t>
      </w:r>
      <w:proofErr w:type="spellStart"/>
      <w:r w:rsidR="005B0B3C" w:rsidRPr="005B0B3C">
        <w:rPr>
          <w:rFonts w:ascii="Times New Roman" w:hAnsi="Times New Roman"/>
        </w:rPr>
        <w:t>có</w:t>
      </w:r>
      <w:proofErr w:type="spellEnd"/>
      <w:r w:rsidR="005B0B3C" w:rsidRPr="005B0B3C">
        <w:rPr>
          <w:rFonts w:ascii="Times New Roman" w:hAnsi="Times New Roman"/>
        </w:rPr>
        <w:t xml:space="preserve"> </w:t>
      </w:r>
      <w:proofErr w:type="spellStart"/>
      <w:r w:rsidR="005B0B3C" w:rsidRPr="005B0B3C">
        <w:rPr>
          <w:rFonts w:ascii="Times New Roman" w:hAnsi="Times New Roman"/>
        </w:rPr>
        <w:t>một</w:t>
      </w:r>
      <w:proofErr w:type="spellEnd"/>
      <w:r w:rsidR="005B0B3C" w:rsidRPr="005B0B3C">
        <w:rPr>
          <w:rFonts w:ascii="Times New Roman" w:hAnsi="Times New Roman"/>
        </w:rPr>
        <w:t xml:space="preserve"> </w:t>
      </w:r>
      <w:proofErr w:type="spellStart"/>
      <w:r w:rsidR="005B0B3C" w:rsidRPr="005B0B3C">
        <w:rPr>
          <w:rFonts w:ascii="Times New Roman" w:hAnsi="Times New Roman"/>
        </w:rPr>
        <w:t>trong</w:t>
      </w:r>
      <w:proofErr w:type="spellEnd"/>
      <w:r w:rsidR="005B0B3C" w:rsidRPr="005B0B3C">
        <w:rPr>
          <w:rFonts w:ascii="Times New Roman" w:hAnsi="Times New Roman"/>
        </w:rPr>
        <w:t xml:space="preserve"> </w:t>
      </w:r>
      <w:proofErr w:type="spellStart"/>
      <w:r w:rsidR="005B0B3C" w:rsidRPr="005B0B3C">
        <w:rPr>
          <w:rFonts w:ascii="Times New Roman" w:hAnsi="Times New Roman"/>
        </w:rPr>
        <w:t>số</w:t>
      </w:r>
      <w:proofErr w:type="spellEnd"/>
      <w:r w:rsidR="005B0B3C" w:rsidRPr="005B0B3C">
        <w:rPr>
          <w:rFonts w:ascii="Times New Roman" w:hAnsi="Times New Roman"/>
        </w:rPr>
        <w:t xml:space="preserve"> </w:t>
      </w:r>
      <w:proofErr w:type="spellStart"/>
      <w:r w:rsidR="005B0B3C" w:rsidRPr="005B0B3C">
        <w:rPr>
          <w:rFonts w:ascii="Times New Roman" w:hAnsi="Times New Roman"/>
        </w:rPr>
        <w:t>các</w:t>
      </w:r>
      <w:proofErr w:type="spellEnd"/>
      <w:r w:rsidR="005B0B3C" w:rsidRPr="005B0B3C">
        <w:rPr>
          <w:rFonts w:ascii="Times New Roman" w:hAnsi="Times New Roman"/>
        </w:rPr>
        <w:t xml:space="preserve"> </w:t>
      </w:r>
      <w:proofErr w:type="spellStart"/>
      <w:r w:rsidR="005B0B3C">
        <w:rPr>
          <w:rFonts w:ascii="Times New Roman" w:hAnsi="Times New Roman"/>
        </w:rPr>
        <w:t>yếu</w:t>
      </w:r>
      <w:proofErr w:type="spellEnd"/>
      <w:r w:rsidR="005B0B3C">
        <w:rPr>
          <w:rFonts w:ascii="Times New Roman" w:hAnsi="Times New Roman"/>
        </w:rPr>
        <w:t xml:space="preserve"> </w:t>
      </w:r>
      <w:proofErr w:type="spellStart"/>
      <w:r w:rsidR="005B0B3C">
        <w:rPr>
          <w:rFonts w:ascii="Times New Roman" w:hAnsi="Times New Roman"/>
        </w:rPr>
        <w:t>tố</w:t>
      </w:r>
      <w:proofErr w:type="spellEnd"/>
      <w:r w:rsidR="005B0B3C" w:rsidRPr="005B0B3C">
        <w:rPr>
          <w:rFonts w:ascii="Times New Roman" w:hAnsi="Times New Roman"/>
        </w:rPr>
        <w:t xml:space="preserve"> </w:t>
      </w:r>
      <w:proofErr w:type="spellStart"/>
      <w:r w:rsidR="005B0B3C" w:rsidRPr="005B0B3C">
        <w:rPr>
          <w:rFonts w:ascii="Times New Roman" w:hAnsi="Times New Roman"/>
        </w:rPr>
        <w:t>dịch</w:t>
      </w:r>
      <w:proofErr w:type="spellEnd"/>
      <w:r w:rsidR="005B0B3C" w:rsidRPr="005B0B3C">
        <w:rPr>
          <w:rFonts w:ascii="Times New Roman" w:hAnsi="Times New Roman"/>
        </w:rPr>
        <w:t xml:space="preserve"> </w:t>
      </w:r>
      <w:proofErr w:type="spellStart"/>
      <w:r w:rsidR="005B0B3C" w:rsidRPr="005B0B3C">
        <w:rPr>
          <w:rFonts w:ascii="Times New Roman" w:hAnsi="Times New Roman"/>
        </w:rPr>
        <w:t>tễ</w:t>
      </w:r>
      <w:proofErr w:type="spellEnd"/>
      <w:r w:rsidR="005B0B3C">
        <w:rPr>
          <w:rFonts w:ascii="Times New Roman" w:hAnsi="Times New Roman"/>
        </w:rPr>
        <w:t xml:space="preserve"> </w:t>
      </w:r>
      <w:proofErr w:type="spellStart"/>
      <w:r w:rsidR="005B0B3C">
        <w:rPr>
          <w:rFonts w:ascii="Times New Roman" w:hAnsi="Times New Roman"/>
        </w:rPr>
        <w:t>sau</w:t>
      </w:r>
      <w:proofErr w:type="spellEnd"/>
      <w:r w:rsidRPr="009D0CAC">
        <w:rPr>
          <w:rFonts w:ascii="Times New Roman" w:hAnsi="Times New Roman"/>
          <w:lang w:val="vi-VN"/>
        </w:rPr>
        <w:t xml:space="preserve">: </w:t>
      </w:r>
    </w:p>
    <w:tbl>
      <w:tblPr>
        <w:tblW w:w="5080" w:type="pct"/>
        <w:tblLook w:val="04A0" w:firstRow="1" w:lastRow="0" w:firstColumn="1" w:lastColumn="0" w:noHBand="0" w:noVBand="1"/>
      </w:tblPr>
      <w:tblGrid>
        <w:gridCol w:w="3119"/>
        <w:gridCol w:w="3091"/>
        <w:gridCol w:w="3001"/>
      </w:tblGrid>
      <w:tr w:rsidR="0015458F" w:rsidRPr="009D0CAC" w14:paraId="01443344" w14:textId="77777777" w:rsidTr="000D0BB3">
        <w:trPr>
          <w:tblHeader/>
        </w:trPr>
        <w:tc>
          <w:tcPr>
            <w:tcW w:w="1693" w:type="pct"/>
            <w:shd w:val="clear" w:color="auto" w:fill="auto"/>
          </w:tcPr>
          <w:p w14:paraId="46063F49" w14:textId="77777777" w:rsidR="00F27085" w:rsidRPr="009D0CAC" w:rsidRDefault="00F27085" w:rsidP="002B479A">
            <w:pPr>
              <w:ind w:left="142" w:right="142"/>
              <w:jc w:val="center"/>
              <w:rPr>
                <w:rFonts w:ascii="Times New Roman" w:hAnsi="Times New Roman"/>
                <w:b/>
                <w:lang w:val="pt-BR"/>
              </w:rPr>
            </w:pPr>
            <w:r w:rsidRPr="009D0CAC">
              <w:rPr>
                <w:rFonts w:ascii="Times New Roman" w:hAnsi="Times New Roman"/>
                <w:b/>
                <w:lang w:val="pt-BR"/>
              </w:rPr>
              <w:t>Cấp xã</w:t>
            </w:r>
          </w:p>
        </w:tc>
        <w:tc>
          <w:tcPr>
            <w:tcW w:w="1678" w:type="pct"/>
            <w:shd w:val="clear" w:color="auto" w:fill="auto"/>
          </w:tcPr>
          <w:p w14:paraId="78B6B0BA" w14:textId="77777777" w:rsidR="00F27085" w:rsidRPr="009D0CAC" w:rsidRDefault="00F27085" w:rsidP="002B479A">
            <w:pPr>
              <w:ind w:left="142" w:right="142"/>
              <w:jc w:val="center"/>
              <w:rPr>
                <w:rFonts w:ascii="Times New Roman" w:hAnsi="Times New Roman"/>
                <w:b/>
                <w:lang w:val="pt-BR"/>
              </w:rPr>
            </w:pPr>
            <w:r w:rsidRPr="009D0CAC">
              <w:rPr>
                <w:rFonts w:ascii="Times New Roman" w:hAnsi="Times New Roman"/>
                <w:b/>
                <w:lang w:val="pt-BR"/>
              </w:rPr>
              <w:t>Cấp huyện</w:t>
            </w:r>
          </w:p>
        </w:tc>
        <w:tc>
          <w:tcPr>
            <w:tcW w:w="1629" w:type="pct"/>
            <w:shd w:val="clear" w:color="auto" w:fill="auto"/>
          </w:tcPr>
          <w:p w14:paraId="13A6CE47" w14:textId="77777777" w:rsidR="00F27085" w:rsidRPr="009D0CAC" w:rsidRDefault="00F27085" w:rsidP="002B479A">
            <w:pPr>
              <w:ind w:left="142" w:right="142"/>
              <w:jc w:val="center"/>
              <w:rPr>
                <w:rFonts w:ascii="Times New Roman" w:hAnsi="Times New Roman"/>
                <w:b/>
                <w:lang w:val="pt-BR"/>
              </w:rPr>
            </w:pPr>
            <w:r w:rsidRPr="009D0CAC">
              <w:rPr>
                <w:rFonts w:ascii="Times New Roman" w:hAnsi="Times New Roman"/>
                <w:b/>
                <w:lang w:val="pt-BR"/>
              </w:rPr>
              <w:t>Cấp tỉnh</w:t>
            </w:r>
          </w:p>
        </w:tc>
      </w:tr>
      <w:tr w:rsidR="0015458F" w:rsidRPr="009D0CAC" w14:paraId="6E5090A8" w14:textId="77777777" w:rsidTr="000D0BB3">
        <w:tc>
          <w:tcPr>
            <w:tcW w:w="1693" w:type="pct"/>
            <w:shd w:val="clear" w:color="auto" w:fill="auto"/>
          </w:tcPr>
          <w:p w14:paraId="51E58E2B" w14:textId="4972DFD0" w:rsidR="005B0B3C" w:rsidRDefault="00F12BBF" w:rsidP="000D0BB3">
            <w:pPr>
              <w:ind w:left="142" w:right="-101"/>
              <w:jc w:val="both"/>
              <w:rPr>
                <w:rFonts w:ascii="Times New Roman" w:hAnsi="Times New Roman"/>
                <w:bCs/>
                <w:lang w:val="vi-VN"/>
              </w:rPr>
            </w:pPr>
            <w:r w:rsidRPr="009D0CAC">
              <w:rPr>
                <w:rFonts w:ascii="Times New Roman" w:hAnsi="Times New Roman"/>
                <w:bCs/>
                <w:lang w:val="vi-VN"/>
              </w:rPr>
              <w:t>- Có F0 chưa rõ nguồn lây.</w:t>
            </w:r>
          </w:p>
          <w:p w14:paraId="76B91755" w14:textId="77777777" w:rsidR="002B479A" w:rsidRDefault="002B479A" w:rsidP="000D0BB3">
            <w:pPr>
              <w:ind w:left="142" w:right="-101"/>
              <w:jc w:val="both"/>
              <w:rPr>
                <w:rFonts w:ascii="Times New Roman" w:hAnsi="Times New Roman"/>
                <w:bCs/>
              </w:rPr>
            </w:pPr>
          </w:p>
          <w:p w14:paraId="1B1C27DC" w14:textId="77777777" w:rsidR="000D0BB3" w:rsidRDefault="000D0BB3" w:rsidP="000D0BB3">
            <w:pPr>
              <w:ind w:left="142" w:right="-101"/>
              <w:jc w:val="both"/>
              <w:rPr>
                <w:rFonts w:ascii="Times New Roman" w:hAnsi="Times New Roman"/>
                <w:bCs/>
                <w:i/>
                <w:iCs/>
              </w:rPr>
            </w:pPr>
          </w:p>
          <w:p w14:paraId="6EE9427B" w14:textId="77777777" w:rsidR="000D0BB3" w:rsidRDefault="000D0BB3" w:rsidP="000D0BB3">
            <w:pPr>
              <w:ind w:left="142" w:right="-101"/>
              <w:jc w:val="both"/>
              <w:rPr>
                <w:rFonts w:ascii="Times New Roman" w:hAnsi="Times New Roman"/>
                <w:bCs/>
                <w:i/>
                <w:iCs/>
              </w:rPr>
            </w:pPr>
          </w:p>
          <w:p w14:paraId="25FDFE8C" w14:textId="77777777" w:rsidR="000D0BB3" w:rsidRDefault="000D0BB3" w:rsidP="000D0BB3">
            <w:pPr>
              <w:ind w:left="142" w:right="-101"/>
              <w:jc w:val="both"/>
              <w:rPr>
                <w:rFonts w:ascii="Times New Roman" w:hAnsi="Times New Roman"/>
                <w:bCs/>
                <w:i/>
                <w:iCs/>
              </w:rPr>
            </w:pPr>
          </w:p>
          <w:p w14:paraId="5141B73B" w14:textId="77777777" w:rsidR="000D0BB3" w:rsidRDefault="000D0BB3" w:rsidP="000D0BB3">
            <w:pPr>
              <w:ind w:left="142" w:right="-101"/>
              <w:jc w:val="both"/>
              <w:rPr>
                <w:rFonts w:ascii="Times New Roman" w:hAnsi="Times New Roman"/>
                <w:bCs/>
                <w:i/>
                <w:iCs/>
              </w:rPr>
            </w:pPr>
          </w:p>
          <w:p w14:paraId="5700FF42" w14:textId="1C1AF550" w:rsidR="002B479A" w:rsidRPr="003130BA" w:rsidRDefault="002B479A" w:rsidP="000D0BB3">
            <w:pPr>
              <w:ind w:left="142" w:right="-101"/>
              <w:jc w:val="both"/>
              <w:rPr>
                <w:rFonts w:ascii="Times New Roman" w:hAnsi="Times New Roman"/>
                <w:bCs/>
                <w:i/>
                <w:iCs/>
              </w:rPr>
            </w:pPr>
            <w:proofErr w:type="spellStart"/>
            <w:r w:rsidRPr="003130BA">
              <w:rPr>
                <w:rFonts w:ascii="Times New Roman" w:hAnsi="Times New Roman"/>
                <w:bCs/>
                <w:i/>
                <w:iCs/>
              </w:rPr>
              <w:t>Hoặc</w:t>
            </w:r>
            <w:proofErr w:type="spellEnd"/>
          </w:p>
          <w:p w14:paraId="2CDE509F" w14:textId="6F3BD580" w:rsidR="005B0B3C" w:rsidRDefault="005B0B3C" w:rsidP="000D0BB3">
            <w:pPr>
              <w:ind w:left="142" w:right="-101"/>
              <w:jc w:val="both"/>
              <w:rPr>
                <w:rFonts w:ascii="Times New Roman" w:hAnsi="Times New Roman"/>
                <w:bCs/>
                <w:lang w:val="vi-VN"/>
              </w:rPr>
            </w:pPr>
            <w:r w:rsidRPr="009D0CAC">
              <w:rPr>
                <w:rFonts w:ascii="Times New Roman" w:hAnsi="Times New Roman"/>
                <w:bCs/>
                <w:lang w:val="vi-VN"/>
              </w:rPr>
              <w:t>- Có F0 xác định được nguồn lây trong</w:t>
            </w:r>
            <w:r w:rsidR="00A06FCA">
              <w:rPr>
                <w:rFonts w:ascii="Times New Roman" w:hAnsi="Times New Roman"/>
                <w:bCs/>
              </w:rPr>
              <w:t xml:space="preserve"> </w:t>
            </w:r>
            <w:proofErr w:type="spellStart"/>
            <w:r w:rsidR="00A06FCA">
              <w:rPr>
                <w:rFonts w:ascii="Times New Roman" w:hAnsi="Times New Roman"/>
                <w:bCs/>
              </w:rPr>
              <w:t>nhà</w:t>
            </w:r>
            <w:proofErr w:type="spellEnd"/>
            <w:r w:rsidR="00A06FCA">
              <w:rPr>
                <w:rFonts w:ascii="Times New Roman" w:hAnsi="Times New Roman"/>
                <w:bCs/>
              </w:rPr>
              <w:t xml:space="preserve"> </w:t>
            </w:r>
            <w:proofErr w:type="spellStart"/>
            <w:r w:rsidR="00A06FCA">
              <w:rPr>
                <w:rFonts w:ascii="Times New Roman" w:hAnsi="Times New Roman"/>
                <w:bCs/>
              </w:rPr>
              <w:t>máy</w:t>
            </w:r>
            <w:proofErr w:type="spellEnd"/>
            <w:r w:rsidR="00A06FCA">
              <w:rPr>
                <w:rFonts w:ascii="Times New Roman" w:hAnsi="Times New Roman"/>
                <w:bCs/>
              </w:rPr>
              <w:t>,</w:t>
            </w:r>
            <w:r w:rsidRPr="009D0CAC">
              <w:rPr>
                <w:rFonts w:ascii="Times New Roman" w:hAnsi="Times New Roman"/>
                <w:bCs/>
                <w:lang w:val="vi-VN"/>
              </w:rPr>
              <w:t xml:space="preserve"> </w:t>
            </w:r>
            <w:proofErr w:type="spellStart"/>
            <w:r w:rsidR="00A06FCA">
              <w:rPr>
                <w:rFonts w:ascii="Times New Roman" w:hAnsi="Times New Roman"/>
                <w:bCs/>
              </w:rPr>
              <w:t>cơ</w:t>
            </w:r>
            <w:proofErr w:type="spellEnd"/>
            <w:r w:rsidR="00A06FCA">
              <w:rPr>
                <w:rFonts w:ascii="Times New Roman" w:hAnsi="Times New Roman"/>
                <w:bCs/>
              </w:rPr>
              <w:t xml:space="preserve"> </w:t>
            </w:r>
            <w:proofErr w:type="spellStart"/>
            <w:r w:rsidR="00A06FCA">
              <w:rPr>
                <w:rFonts w:ascii="Times New Roman" w:hAnsi="Times New Roman"/>
                <w:bCs/>
              </w:rPr>
              <w:t>sở</w:t>
            </w:r>
            <w:proofErr w:type="spellEnd"/>
            <w:r w:rsidR="00A06FCA">
              <w:rPr>
                <w:rFonts w:ascii="Times New Roman" w:hAnsi="Times New Roman"/>
                <w:bCs/>
              </w:rPr>
              <w:t xml:space="preserve"> </w:t>
            </w:r>
            <w:proofErr w:type="spellStart"/>
            <w:r w:rsidR="00A06FCA">
              <w:rPr>
                <w:rFonts w:ascii="Times New Roman" w:hAnsi="Times New Roman"/>
                <w:bCs/>
              </w:rPr>
              <w:t>sản</w:t>
            </w:r>
            <w:proofErr w:type="spellEnd"/>
            <w:r w:rsidR="00A06FCA">
              <w:rPr>
                <w:rFonts w:ascii="Times New Roman" w:hAnsi="Times New Roman"/>
                <w:bCs/>
              </w:rPr>
              <w:t xml:space="preserve"> </w:t>
            </w:r>
            <w:proofErr w:type="spellStart"/>
            <w:r w:rsidR="00A06FCA">
              <w:rPr>
                <w:rFonts w:ascii="Times New Roman" w:hAnsi="Times New Roman"/>
                <w:bCs/>
              </w:rPr>
              <w:t>xuất</w:t>
            </w:r>
            <w:proofErr w:type="spellEnd"/>
            <w:r w:rsidR="00A06FCA">
              <w:rPr>
                <w:rFonts w:ascii="Times New Roman" w:hAnsi="Times New Roman"/>
                <w:bCs/>
              </w:rPr>
              <w:t xml:space="preserve"> </w:t>
            </w:r>
            <w:proofErr w:type="spellStart"/>
            <w:r w:rsidR="00A06FCA">
              <w:rPr>
                <w:rFonts w:ascii="Times New Roman" w:hAnsi="Times New Roman"/>
                <w:bCs/>
              </w:rPr>
              <w:t>kinh</w:t>
            </w:r>
            <w:proofErr w:type="spellEnd"/>
            <w:r w:rsidR="00A06FCA">
              <w:rPr>
                <w:rFonts w:ascii="Times New Roman" w:hAnsi="Times New Roman"/>
                <w:bCs/>
              </w:rPr>
              <w:t xml:space="preserve"> </w:t>
            </w:r>
            <w:proofErr w:type="spellStart"/>
            <w:r w:rsidR="00A06FCA">
              <w:rPr>
                <w:rFonts w:ascii="Times New Roman" w:hAnsi="Times New Roman"/>
                <w:bCs/>
              </w:rPr>
              <w:t>doanh</w:t>
            </w:r>
            <w:proofErr w:type="spellEnd"/>
            <w:r w:rsidRPr="009D0CAC">
              <w:rPr>
                <w:rFonts w:ascii="Times New Roman" w:hAnsi="Times New Roman"/>
                <w:bCs/>
                <w:lang w:val="vi-VN"/>
              </w:rPr>
              <w:t>, chợ dân sinh, bệnh viện… có nguy cơ lây nhiễm cao.</w:t>
            </w:r>
          </w:p>
          <w:p w14:paraId="3469D8F2" w14:textId="77777777" w:rsidR="00740478" w:rsidRDefault="00740478" w:rsidP="000D0BB3">
            <w:pPr>
              <w:ind w:left="142" w:right="-101"/>
              <w:jc w:val="both"/>
              <w:rPr>
                <w:rFonts w:ascii="Times New Roman" w:hAnsi="Times New Roman"/>
                <w:bCs/>
                <w:i/>
                <w:iCs/>
              </w:rPr>
            </w:pPr>
          </w:p>
          <w:p w14:paraId="368C2532" w14:textId="77777777" w:rsidR="00740478" w:rsidRDefault="00740478" w:rsidP="000D0BB3">
            <w:pPr>
              <w:ind w:left="142" w:right="-101"/>
              <w:jc w:val="both"/>
              <w:rPr>
                <w:rFonts w:ascii="Times New Roman" w:hAnsi="Times New Roman"/>
                <w:bCs/>
                <w:i/>
                <w:iCs/>
              </w:rPr>
            </w:pPr>
          </w:p>
          <w:p w14:paraId="5C3CE426" w14:textId="77777777" w:rsidR="00740478" w:rsidRDefault="00740478" w:rsidP="000D0BB3">
            <w:pPr>
              <w:ind w:left="142" w:right="-101"/>
              <w:jc w:val="both"/>
              <w:rPr>
                <w:rFonts w:ascii="Times New Roman" w:hAnsi="Times New Roman"/>
                <w:bCs/>
                <w:i/>
                <w:iCs/>
              </w:rPr>
            </w:pPr>
          </w:p>
          <w:p w14:paraId="2D0EB578" w14:textId="77777777" w:rsidR="00740478" w:rsidRDefault="00740478" w:rsidP="000D0BB3">
            <w:pPr>
              <w:ind w:left="142" w:right="-101"/>
              <w:jc w:val="both"/>
              <w:rPr>
                <w:rFonts w:ascii="Times New Roman" w:hAnsi="Times New Roman"/>
                <w:bCs/>
                <w:i/>
                <w:iCs/>
              </w:rPr>
            </w:pPr>
          </w:p>
          <w:p w14:paraId="4D40D2B7" w14:textId="77777777" w:rsidR="00740478" w:rsidRDefault="00740478" w:rsidP="000D0BB3">
            <w:pPr>
              <w:ind w:left="142" w:right="-101"/>
              <w:jc w:val="both"/>
              <w:rPr>
                <w:rFonts w:ascii="Times New Roman" w:hAnsi="Times New Roman"/>
                <w:bCs/>
                <w:i/>
                <w:iCs/>
              </w:rPr>
            </w:pPr>
          </w:p>
          <w:p w14:paraId="2AC94A4B" w14:textId="244A30DA" w:rsidR="002B479A" w:rsidRPr="003130BA" w:rsidRDefault="002B479A" w:rsidP="000D0BB3">
            <w:pPr>
              <w:ind w:left="142" w:right="-101"/>
              <w:jc w:val="both"/>
              <w:rPr>
                <w:rFonts w:ascii="Times New Roman" w:hAnsi="Times New Roman"/>
                <w:bCs/>
                <w:i/>
                <w:iCs/>
              </w:rPr>
            </w:pPr>
            <w:proofErr w:type="spellStart"/>
            <w:r w:rsidRPr="003130BA">
              <w:rPr>
                <w:rFonts w:ascii="Times New Roman" w:hAnsi="Times New Roman"/>
                <w:bCs/>
                <w:i/>
                <w:iCs/>
              </w:rPr>
              <w:t>Hoặc</w:t>
            </w:r>
            <w:proofErr w:type="spellEnd"/>
          </w:p>
          <w:p w14:paraId="306F7765" w14:textId="705FB74A" w:rsidR="005B0B3C" w:rsidRPr="009D0CAC" w:rsidRDefault="005B0B3C" w:rsidP="000D0BB3">
            <w:pPr>
              <w:ind w:left="142" w:right="-101"/>
              <w:jc w:val="both"/>
              <w:rPr>
                <w:rFonts w:ascii="Times New Roman" w:hAnsi="Times New Roman"/>
                <w:bCs/>
                <w:lang w:val="vi-VN"/>
              </w:rPr>
            </w:pPr>
            <w:r w:rsidRPr="009D0CAC">
              <w:rPr>
                <w:rFonts w:ascii="Times New Roman" w:hAnsi="Times New Roman"/>
                <w:bCs/>
                <w:spacing w:val="-4"/>
                <w:lang w:val="vi-VN"/>
              </w:rPr>
              <w:t>- Liền kề với xã hoặc địa bàn có điều kiện qua lại thuận tiện được đánh giá nguy cơ rất cao.</w:t>
            </w:r>
          </w:p>
        </w:tc>
        <w:tc>
          <w:tcPr>
            <w:tcW w:w="1678" w:type="pct"/>
            <w:shd w:val="clear" w:color="auto" w:fill="auto"/>
          </w:tcPr>
          <w:p w14:paraId="2C4343BA" w14:textId="46305523" w:rsidR="002B479A" w:rsidRDefault="005B0B3C" w:rsidP="000D0BB3">
            <w:pPr>
              <w:ind w:left="142"/>
              <w:jc w:val="both"/>
              <w:rPr>
                <w:rFonts w:ascii="Times New Roman" w:hAnsi="Times New Roman"/>
                <w:bCs/>
                <w:lang w:val="vi-VN"/>
              </w:rPr>
            </w:pPr>
            <w:r w:rsidRPr="003D52EA">
              <w:rPr>
                <w:rFonts w:ascii="Times New Roman" w:hAnsi="Times New Roman"/>
                <w:bCs/>
                <w:lang w:val="vi-VN"/>
              </w:rPr>
              <w:t>- Có 30% số xã trở lên có nguy cơ cao</w:t>
            </w:r>
            <w:r w:rsidR="000D0BB3">
              <w:rPr>
                <w:rFonts w:ascii="Times New Roman" w:hAnsi="Times New Roman"/>
                <w:bCs/>
              </w:rPr>
              <w:t xml:space="preserve">, </w:t>
            </w:r>
            <w:r w:rsidRPr="003D52EA">
              <w:rPr>
                <w:rFonts w:ascii="Times New Roman" w:hAnsi="Times New Roman"/>
                <w:bCs/>
                <w:lang w:val="vi-VN"/>
              </w:rPr>
              <w:t>nằm rải rác trên địa bàn</w:t>
            </w:r>
            <w:r w:rsidR="000D0BB3">
              <w:rPr>
                <w:rFonts w:ascii="Times New Roman" w:hAnsi="Times New Roman"/>
                <w:bCs/>
              </w:rPr>
              <w:t xml:space="preserve"> </w:t>
            </w:r>
            <w:proofErr w:type="spellStart"/>
            <w:r w:rsidR="000D0BB3">
              <w:rPr>
                <w:rFonts w:ascii="Times New Roman" w:hAnsi="Times New Roman"/>
                <w:bCs/>
              </w:rPr>
              <w:t>huyện</w:t>
            </w:r>
            <w:proofErr w:type="spellEnd"/>
            <w:r w:rsidR="000D0BB3">
              <w:rPr>
                <w:rFonts w:ascii="Times New Roman" w:hAnsi="Times New Roman"/>
                <w:bCs/>
              </w:rPr>
              <w:t xml:space="preserve"> </w:t>
            </w:r>
            <w:proofErr w:type="spellStart"/>
            <w:r w:rsidR="000D0BB3" w:rsidRPr="00954C9C">
              <w:rPr>
                <w:rFonts w:ascii="Times New Roman" w:hAnsi="Times New Roman"/>
                <w:bCs/>
                <w:i/>
                <w:iCs/>
              </w:rPr>
              <w:t>h</w:t>
            </w:r>
            <w:r w:rsidR="002B479A" w:rsidRPr="00954C9C">
              <w:rPr>
                <w:rFonts w:ascii="Times New Roman" w:hAnsi="Times New Roman"/>
                <w:bCs/>
                <w:i/>
                <w:iCs/>
              </w:rPr>
              <w:t>oặc</w:t>
            </w:r>
            <w:proofErr w:type="spellEnd"/>
            <w:r w:rsidR="000D0BB3">
              <w:rPr>
                <w:rFonts w:ascii="Times New Roman" w:hAnsi="Times New Roman"/>
                <w:bCs/>
                <w:i/>
                <w:iCs/>
              </w:rPr>
              <w:t xml:space="preserve"> </w:t>
            </w:r>
            <w:r w:rsidR="000D0BB3" w:rsidRPr="000D0BB3">
              <w:rPr>
                <w:rFonts w:ascii="Times New Roman" w:hAnsi="Times New Roman"/>
                <w:bCs/>
              </w:rPr>
              <w:t>c</w:t>
            </w:r>
            <w:r w:rsidRPr="000D0BB3">
              <w:rPr>
                <w:rFonts w:ascii="Times New Roman" w:hAnsi="Times New Roman"/>
                <w:bCs/>
                <w:spacing w:val="-6"/>
                <w:lang w:val="vi-VN"/>
              </w:rPr>
              <w:t>ó</w:t>
            </w:r>
            <w:r w:rsidRPr="009D0CAC">
              <w:rPr>
                <w:rFonts w:ascii="Times New Roman" w:hAnsi="Times New Roman"/>
                <w:bCs/>
                <w:spacing w:val="-6"/>
                <w:lang w:val="vi-VN"/>
              </w:rPr>
              <w:t xml:space="preserve"> 50% số xã trở lên ở mức độ nguy cơ</w:t>
            </w:r>
            <w:r w:rsidR="000D0BB3">
              <w:rPr>
                <w:rFonts w:ascii="Times New Roman" w:hAnsi="Times New Roman"/>
                <w:bCs/>
                <w:spacing w:val="-6"/>
              </w:rPr>
              <w:t xml:space="preserve"> </w:t>
            </w:r>
            <w:proofErr w:type="spellStart"/>
            <w:r w:rsidR="000D0BB3">
              <w:rPr>
                <w:rFonts w:ascii="Times New Roman" w:hAnsi="Times New Roman"/>
                <w:bCs/>
                <w:spacing w:val="-6"/>
              </w:rPr>
              <w:t>hoặc</w:t>
            </w:r>
            <w:proofErr w:type="spellEnd"/>
            <w:r w:rsidR="000D0BB3">
              <w:rPr>
                <w:rFonts w:ascii="Times New Roman" w:hAnsi="Times New Roman"/>
                <w:bCs/>
                <w:spacing w:val="-6"/>
              </w:rPr>
              <w:t xml:space="preserve"> </w:t>
            </w:r>
            <w:proofErr w:type="spellStart"/>
            <w:r w:rsidR="000D0BB3">
              <w:rPr>
                <w:rFonts w:ascii="Times New Roman" w:hAnsi="Times New Roman"/>
                <w:bCs/>
                <w:spacing w:val="-6"/>
              </w:rPr>
              <w:t>có</w:t>
            </w:r>
            <w:proofErr w:type="spellEnd"/>
            <w:r w:rsidR="000D0BB3">
              <w:rPr>
                <w:rFonts w:ascii="Times New Roman" w:hAnsi="Times New Roman"/>
                <w:bCs/>
                <w:spacing w:val="-6"/>
              </w:rPr>
              <w:t xml:space="preserve"> 1 </w:t>
            </w:r>
            <w:proofErr w:type="spellStart"/>
            <w:r w:rsidR="000D0BB3">
              <w:rPr>
                <w:rFonts w:ascii="Times New Roman" w:hAnsi="Times New Roman"/>
                <w:bCs/>
                <w:spacing w:val="-6"/>
              </w:rPr>
              <w:t>xã</w:t>
            </w:r>
            <w:proofErr w:type="spellEnd"/>
            <w:r w:rsidR="000D0BB3">
              <w:rPr>
                <w:rFonts w:ascii="Times New Roman" w:hAnsi="Times New Roman"/>
                <w:bCs/>
                <w:spacing w:val="-6"/>
              </w:rPr>
              <w:t xml:space="preserve"> </w:t>
            </w:r>
            <w:proofErr w:type="spellStart"/>
            <w:r w:rsidR="000D0BB3">
              <w:rPr>
                <w:rFonts w:ascii="Times New Roman" w:hAnsi="Times New Roman"/>
                <w:bCs/>
                <w:spacing w:val="-6"/>
              </w:rPr>
              <w:t>có</w:t>
            </w:r>
            <w:proofErr w:type="spellEnd"/>
            <w:r w:rsidR="000D0BB3">
              <w:rPr>
                <w:rFonts w:ascii="Times New Roman" w:hAnsi="Times New Roman"/>
                <w:bCs/>
                <w:spacing w:val="-6"/>
              </w:rPr>
              <w:t xml:space="preserve"> </w:t>
            </w:r>
            <w:proofErr w:type="spellStart"/>
            <w:r w:rsidR="000D0BB3">
              <w:rPr>
                <w:rFonts w:ascii="Times New Roman" w:hAnsi="Times New Roman"/>
                <w:bCs/>
                <w:spacing w:val="-6"/>
              </w:rPr>
              <w:t>nguy</w:t>
            </w:r>
            <w:proofErr w:type="spellEnd"/>
            <w:r w:rsidR="000D0BB3">
              <w:rPr>
                <w:rFonts w:ascii="Times New Roman" w:hAnsi="Times New Roman"/>
                <w:bCs/>
                <w:spacing w:val="-6"/>
              </w:rPr>
              <w:t xml:space="preserve"> </w:t>
            </w:r>
            <w:proofErr w:type="spellStart"/>
            <w:r w:rsidR="000D0BB3">
              <w:rPr>
                <w:rFonts w:ascii="Times New Roman" w:hAnsi="Times New Roman"/>
                <w:bCs/>
                <w:spacing w:val="-6"/>
              </w:rPr>
              <w:t>cơ</w:t>
            </w:r>
            <w:proofErr w:type="spellEnd"/>
            <w:r w:rsidR="000D0BB3">
              <w:rPr>
                <w:rFonts w:ascii="Times New Roman" w:hAnsi="Times New Roman"/>
                <w:bCs/>
                <w:spacing w:val="-6"/>
              </w:rPr>
              <w:t xml:space="preserve"> </w:t>
            </w:r>
            <w:proofErr w:type="spellStart"/>
            <w:r w:rsidR="000D0BB3">
              <w:rPr>
                <w:rFonts w:ascii="Times New Roman" w:hAnsi="Times New Roman"/>
                <w:bCs/>
                <w:spacing w:val="-6"/>
              </w:rPr>
              <w:t>rất</w:t>
            </w:r>
            <w:proofErr w:type="spellEnd"/>
            <w:r w:rsidR="000D0BB3">
              <w:rPr>
                <w:rFonts w:ascii="Times New Roman" w:hAnsi="Times New Roman"/>
                <w:bCs/>
                <w:spacing w:val="-6"/>
              </w:rPr>
              <w:t xml:space="preserve"> </w:t>
            </w:r>
            <w:proofErr w:type="spellStart"/>
            <w:r w:rsidR="000D0BB3">
              <w:rPr>
                <w:rFonts w:ascii="Times New Roman" w:hAnsi="Times New Roman"/>
                <w:bCs/>
                <w:spacing w:val="-6"/>
              </w:rPr>
              <w:t>cao</w:t>
            </w:r>
            <w:proofErr w:type="spellEnd"/>
            <w:r w:rsidR="00954C9C">
              <w:rPr>
                <w:rFonts w:ascii="Times New Roman" w:hAnsi="Times New Roman"/>
                <w:bCs/>
                <w:spacing w:val="-6"/>
              </w:rPr>
              <w:t>.</w:t>
            </w:r>
          </w:p>
          <w:p w14:paraId="4364B668" w14:textId="77777777" w:rsidR="000D0BB3" w:rsidRDefault="000D0BB3" w:rsidP="000D0BB3">
            <w:pPr>
              <w:ind w:left="142"/>
              <w:jc w:val="both"/>
              <w:rPr>
                <w:rFonts w:ascii="Times New Roman" w:hAnsi="Times New Roman"/>
                <w:bCs/>
                <w:i/>
                <w:iCs/>
              </w:rPr>
            </w:pPr>
          </w:p>
          <w:p w14:paraId="6A3162FD" w14:textId="068F52B6" w:rsidR="002B479A" w:rsidRPr="003130BA" w:rsidRDefault="002B479A" w:rsidP="000D0BB3">
            <w:pPr>
              <w:ind w:left="142"/>
              <w:jc w:val="both"/>
              <w:rPr>
                <w:rFonts w:ascii="Times New Roman" w:hAnsi="Times New Roman"/>
                <w:bCs/>
                <w:i/>
                <w:iCs/>
              </w:rPr>
            </w:pPr>
            <w:proofErr w:type="spellStart"/>
            <w:r w:rsidRPr="003130BA">
              <w:rPr>
                <w:rFonts w:ascii="Times New Roman" w:hAnsi="Times New Roman"/>
                <w:bCs/>
                <w:i/>
                <w:iCs/>
              </w:rPr>
              <w:t>Hoặc</w:t>
            </w:r>
            <w:proofErr w:type="spellEnd"/>
          </w:p>
          <w:p w14:paraId="419DA451" w14:textId="77777777" w:rsidR="00740478" w:rsidRDefault="005B0B3C" w:rsidP="000D0BB3">
            <w:pPr>
              <w:ind w:left="142"/>
              <w:jc w:val="both"/>
              <w:rPr>
                <w:rFonts w:ascii="Times New Roman" w:hAnsi="Times New Roman"/>
                <w:bCs/>
                <w:lang w:val="vi-VN"/>
              </w:rPr>
            </w:pPr>
            <w:r w:rsidRPr="003D52EA">
              <w:rPr>
                <w:rFonts w:ascii="Times New Roman" w:hAnsi="Times New Roman"/>
                <w:bCs/>
                <w:lang w:val="vi-VN"/>
              </w:rPr>
              <w:t>- Có nguồn lây nhiễm khó kiểm soát và có nguy cơ lây lan nhanh trên 20% số xã.</w:t>
            </w:r>
            <w:r w:rsidR="00F27085" w:rsidRPr="009D0CAC">
              <w:rPr>
                <w:rFonts w:ascii="Times New Roman" w:hAnsi="Times New Roman"/>
                <w:bCs/>
                <w:lang w:val="vi-VN"/>
              </w:rPr>
              <w:t xml:space="preserve"> </w:t>
            </w:r>
          </w:p>
          <w:p w14:paraId="6C0E49D0" w14:textId="77777777" w:rsidR="00740478" w:rsidRDefault="00740478" w:rsidP="000D0BB3">
            <w:pPr>
              <w:ind w:left="142"/>
              <w:jc w:val="both"/>
              <w:rPr>
                <w:rFonts w:ascii="Times New Roman" w:hAnsi="Times New Roman"/>
                <w:bCs/>
                <w:lang w:val="vi-VN"/>
              </w:rPr>
            </w:pPr>
          </w:p>
          <w:p w14:paraId="5F13AAA5" w14:textId="77777777" w:rsidR="00740478" w:rsidRDefault="00740478" w:rsidP="000D0BB3">
            <w:pPr>
              <w:ind w:left="142"/>
              <w:jc w:val="both"/>
              <w:rPr>
                <w:rFonts w:ascii="Times New Roman" w:hAnsi="Times New Roman"/>
                <w:bCs/>
                <w:lang w:val="vi-VN"/>
              </w:rPr>
            </w:pPr>
          </w:p>
          <w:p w14:paraId="77D0043B" w14:textId="77777777" w:rsidR="00740478" w:rsidRDefault="00740478" w:rsidP="00740478">
            <w:pPr>
              <w:ind w:left="142" w:right="-41"/>
              <w:jc w:val="both"/>
              <w:rPr>
                <w:rFonts w:ascii="Times New Roman" w:hAnsi="Times New Roman"/>
                <w:bCs/>
                <w:i/>
                <w:iCs/>
              </w:rPr>
            </w:pPr>
          </w:p>
          <w:p w14:paraId="4E5FDF54" w14:textId="77777777" w:rsidR="00740478" w:rsidRDefault="00740478" w:rsidP="00740478">
            <w:pPr>
              <w:ind w:left="142" w:right="-41"/>
              <w:jc w:val="both"/>
              <w:rPr>
                <w:rFonts w:ascii="Times New Roman" w:hAnsi="Times New Roman"/>
                <w:bCs/>
                <w:i/>
                <w:iCs/>
              </w:rPr>
            </w:pPr>
          </w:p>
          <w:p w14:paraId="6B37BA5D" w14:textId="77777777" w:rsidR="00740478" w:rsidRDefault="00740478" w:rsidP="00740478">
            <w:pPr>
              <w:ind w:left="142" w:right="-41"/>
              <w:jc w:val="both"/>
              <w:rPr>
                <w:rFonts w:ascii="Times New Roman" w:hAnsi="Times New Roman"/>
                <w:bCs/>
                <w:i/>
                <w:iCs/>
              </w:rPr>
            </w:pPr>
          </w:p>
          <w:p w14:paraId="074D14ED" w14:textId="77777777" w:rsidR="00740478" w:rsidRDefault="00740478" w:rsidP="00740478">
            <w:pPr>
              <w:ind w:left="142" w:right="-41"/>
              <w:jc w:val="both"/>
              <w:rPr>
                <w:rFonts w:ascii="Times New Roman" w:hAnsi="Times New Roman"/>
                <w:bCs/>
                <w:i/>
                <w:iCs/>
              </w:rPr>
            </w:pPr>
          </w:p>
          <w:p w14:paraId="4E476713" w14:textId="77777777" w:rsidR="00740478" w:rsidRDefault="00740478" w:rsidP="00740478">
            <w:pPr>
              <w:ind w:left="142" w:right="-41"/>
              <w:jc w:val="both"/>
              <w:rPr>
                <w:rFonts w:ascii="Times New Roman" w:hAnsi="Times New Roman"/>
                <w:bCs/>
                <w:i/>
                <w:iCs/>
              </w:rPr>
            </w:pPr>
          </w:p>
          <w:p w14:paraId="10867029" w14:textId="28548A39" w:rsidR="00740478" w:rsidRPr="003130BA" w:rsidRDefault="00740478" w:rsidP="00740478">
            <w:pPr>
              <w:ind w:left="142" w:right="-41"/>
              <w:jc w:val="both"/>
              <w:rPr>
                <w:rFonts w:ascii="Times New Roman" w:hAnsi="Times New Roman"/>
                <w:bCs/>
                <w:i/>
                <w:iCs/>
              </w:rPr>
            </w:pPr>
            <w:proofErr w:type="spellStart"/>
            <w:r w:rsidRPr="003130BA">
              <w:rPr>
                <w:rFonts w:ascii="Times New Roman" w:hAnsi="Times New Roman"/>
                <w:bCs/>
                <w:i/>
                <w:iCs/>
              </w:rPr>
              <w:t>Hoặc</w:t>
            </w:r>
            <w:proofErr w:type="spellEnd"/>
          </w:p>
          <w:p w14:paraId="3F44204E" w14:textId="10897DCF" w:rsidR="00F27085" w:rsidRPr="009D0CAC" w:rsidRDefault="00740478" w:rsidP="00740478">
            <w:pPr>
              <w:ind w:left="142"/>
              <w:jc w:val="both"/>
              <w:rPr>
                <w:rFonts w:ascii="Times New Roman" w:hAnsi="Times New Roman"/>
                <w:bCs/>
                <w:lang w:val="vi-VN"/>
              </w:rPr>
            </w:pPr>
            <w:r w:rsidRPr="009D0CAC">
              <w:rPr>
                <w:rFonts w:ascii="Times New Roman" w:hAnsi="Times New Roman"/>
                <w:bCs/>
                <w:lang w:val="vi-VN"/>
              </w:rPr>
              <w:t>- Có khu công nghiệp, cơ sở sản xuất quan trọng (theo chỉ đạo của cấp tỉnh) cần phải bảo vệ tuyệt đối an toàn, tiếp giáp với khu vực có nguồn lây nhiễm khó kiểm soát, khó truy vết.</w:t>
            </w:r>
            <w:r w:rsidRPr="00386A3A">
              <w:rPr>
                <w:rFonts w:ascii="Times New Roman" w:hAnsi="Times New Roman"/>
                <w:bCs/>
                <w:spacing w:val="-6"/>
                <w:lang w:val="vi-VN"/>
              </w:rPr>
              <w:t xml:space="preserve">  </w:t>
            </w:r>
            <w:r w:rsidR="00F27085" w:rsidRPr="009D0CAC">
              <w:rPr>
                <w:rFonts w:ascii="Times New Roman" w:hAnsi="Times New Roman"/>
                <w:bCs/>
                <w:lang w:val="vi-VN"/>
              </w:rPr>
              <w:t xml:space="preserve"> </w:t>
            </w:r>
          </w:p>
        </w:tc>
        <w:tc>
          <w:tcPr>
            <w:tcW w:w="1629" w:type="pct"/>
            <w:shd w:val="clear" w:color="auto" w:fill="auto"/>
          </w:tcPr>
          <w:p w14:paraId="107DFD16" w14:textId="473EF01D" w:rsidR="002B479A" w:rsidRPr="000D0BB3" w:rsidRDefault="005B0B3C" w:rsidP="00740478">
            <w:pPr>
              <w:ind w:left="142" w:right="28"/>
              <w:jc w:val="both"/>
              <w:rPr>
                <w:rFonts w:ascii="Times New Roman" w:hAnsi="Times New Roman"/>
                <w:bCs/>
                <w:spacing w:val="-6"/>
              </w:rPr>
            </w:pPr>
            <w:r w:rsidRPr="009D0CAC">
              <w:rPr>
                <w:rFonts w:ascii="Times New Roman" w:hAnsi="Times New Roman"/>
                <w:bCs/>
                <w:spacing w:val="-6"/>
                <w:lang w:val="vi-VN"/>
              </w:rPr>
              <w:t>- Có 50% số huyện trở lên ở mức độ nguy cơ</w:t>
            </w:r>
            <w:r w:rsidR="000D0BB3">
              <w:rPr>
                <w:rFonts w:ascii="Times New Roman" w:hAnsi="Times New Roman"/>
                <w:bCs/>
                <w:spacing w:val="-6"/>
              </w:rPr>
              <w:t xml:space="preserve"> </w:t>
            </w:r>
            <w:proofErr w:type="spellStart"/>
            <w:r w:rsidR="000D0BB3" w:rsidRPr="00954C9C">
              <w:rPr>
                <w:rFonts w:ascii="Times New Roman" w:hAnsi="Times New Roman"/>
                <w:bCs/>
                <w:i/>
                <w:iCs/>
                <w:spacing w:val="-6"/>
              </w:rPr>
              <w:t>hoặc</w:t>
            </w:r>
            <w:proofErr w:type="spellEnd"/>
            <w:r w:rsidR="000D0BB3">
              <w:rPr>
                <w:rFonts w:ascii="Times New Roman" w:hAnsi="Times New Roman"/>
                <w:bCs/>
                <w:spacing w:val="-6"/>
              </w:rPr>
              <w:t xml:space="preserve"> c</w:t>
            </w:r>
            <w:r w:rsidR="000D0BB3" w:rsidRPr="009D0CAC">
              <w:rPr>
                <w:rFonts w:ascii="Times New Roman" w:hAnsi="Times New Roman"/>
                <w:bCs/>
                <w:spacing w:val="-6"/>
                <w:lang w:val="vi-VN"/>
              </w:rPr>
              <w:t>ó 2 huyện trở lên ở mức độ nguy cơ cao</w:t>
            </w:r>
            <w:r w:rsidR="000D0BB3">
              <w:rPr>
                <w:rFonts w:ascii="Times New Roman" w:hAnsi="Times New Roman"/>
                <w:bCs/>
                <w:spacing w:val="-6"/>
              </w:rPr>
              <w:t xml:space="preserve"> </w:t>
            </w:r>
            <w:proofErr w:type="spellStart"/>
            <w:r w:rsidR="000D0BB3">
              <w:rPr>
                <w:rFonts w:ascii="Times New Roman" w:hAnsi="Times New Roman"/>
                <w:bCs/>
                <w:spacing w:val="-6"/>
              </w:rPr>
              <w:t>hoặc</w:t>
            </w:r>
            <w:proofErr w:type="spellEnd"/>
            <w:r w:rsidR="000D0BB3">
              <w:rPr>
                <w:rFonts w:ascii="Times New Roman" w:hAnsi="Times New Roman"/>
                <w:bCs/>
                <w:spacing w:val="-6"/>
              </w:rPr>
              <w:t xml:space="preserve"> </w:t>
            </w:r>
            <w:proofErr w:type="spellStart"/>
            <w:r w:rsidR="000D0BB3">
              <w:rPr>
                <w:rFonts w:ascii="Times New Roman" w:hAnsi="Times New Roman"/>
                <w:bCs/>
                <w:spacing w:val="-6"/>
              </w:rPr>
              <w:t>có</w:t>
            </w:r>
            <w:proofErr w:type="spellEnd"/>
            <w:r w:rsidR="000D0BB3">
              <w:rPr>
                <w:rFonts w:ascii="Times New Roman" w:hAnsi="Times New Roman"/>
                <w:bCs/>
                <w:spacing w:val="-6"/>
              </w:rPr>
              <w:t xml:space="preserve"> 1 </w:t>
            </w:r>
            <w:proofErr w:type="spellStart"/>
            <w:r w:rsidR="000D0BB3">
              <w:rPr>
                <w:rFonts w:ascii="Times New Roman" w:hAnsi="Times New Roman"/>
                <w:bCs/>
                <w:spacing w:val="-6"/>
              </w:rPr>
              <w:t>huyện</w:t>
            </w:r>
            <w:proofErr w:type="spellEnd"/>
            <w:r w:rsidR="000D0BB3">
              <w:rPr>
                <w:rFonts w:ascii="Times New Roman" w:hAnsi="Times New Roman"/>
                <w:bCs/>
                <w:spacing w:val="-6"/>
              </w:rPr>
              <w:t xml:space="preserve"> </w:t>
            </w:r>
            <w:proofErr w:type="spellStart"/>
            <w:r w:rsidR="000D0BB3">
              <w:rPr>
                <w:rFonts w:ascii="Times New Roman" w:hAnsi="Times New Roman"/>
                <w:bCs/>
                <w:spacing w:val="-6"/>
              </w:rPr>
              <w:t>có</w:t>
            </w:r>
            <w:proofErr w:type="spellEnd"/>
            <w:r w:rsidR="000D0BB3">
              <w:rPr>
                <w:rFonts w:ascii="Times New Roman" w:hAnsi="Times New Roman"/>
                <w:bCs/>
                <w:spacing w:val="-6"/>
              </w:rPr>
              <w:t xml:space="preserve"> </w:t>
            </w:r>
            <w:proofErr w:type="spellStart"/>
            <w:r w:rsidR="000D0BB3">
              <w:rPr>
                <w:rFonts w:ascii="Times New Roman" w:hAnsi="Times New Roman"/>
                <w:bCs/>
                <w:spacing w:val="-6"/>
              </w:rPr>
              <w:t>nguy</w:t>
            </w:r>
            <w:proofErr w:type="spellEnd"/>
            <w:r w:rsidR="000D0BB3">
              <w:rPr>
                <w:rFonts w:ascii="Times New Roman" w:hAnsi="Times New Roman"/>
                <w:bCs/>
                <w:spacing w:val="-6"/>
              </w:rPr>
              <w:t xml:space="preserve"> </w:t>
            </w:r>
            <w:proofErr w:type="spellStart"/>
            <w:r w:rsidR="000D0BB3">
              <w:rPr>
                <w:rFonts w:ascii="Times New Roman" w:hAnsi="Times New Roman"/>
                <w:bCs/>
                <w:spacing w:val="-6"/>
              </w:rPr>
              <w:t>cơ</w:t>
            </w:r>
            <w:proofErr w:type="spellEnd"/>
            <w:r w:rsidR="000D0BB3">
              <w:rPr>
                <w:rFonts w:ascii="Times New Roman" w:hAnsi="Times New Roman"/>
                <w:bCs/>
                <w:spacing w:val="-6"/>
              </w:rPr>
              <w:t xml:space="preserve"> </w:t>
            </w:r>
            <w:proofErr w:type="spellStart"/>
            <w:r w:rsidR="000D0BB3">
              <w:rPr>
                <w:rFonts w:ascii="Times New Roman" w:hAnsi="Times New Roman"/>
                <w:bCs/>
                <w:spacing w:val="-6"/>
              </w:rPr>
              <w:t>rất</w:t>
            </w:r>
            <w:proofErr w:type="spellEnd"/>
            <w:r w:rsidR="000D0BB3">
              <w:rPr>
                <w:rFonts w:ascii="Times New Roman" w:hAnsi="Times New Roman"/>
                <w:bCs/>
                <w:spacing w:val="-6"/>
              </w:rPr>
              <w:t xml:space="preserve"> </w:t>
            </w:r>
            <w:proofErr w:type="spellStart"/>
            <w:r w:rsidR="000D0BB3">
              <w:rPr>
                <w:rFonts w:ascii="Times New Roman" w:hAnsi="Times New Roman"/>
                <w:bCs/>
                <w:spacing w:val="-6"/>
              </w:rPr>
              <w:t>cao</w:t>
            </w:r>
            <w:proofErr w:type="spellEnd"/>
            <w:r w:rsidR="00954C9C">
              <w:rPr>
                <w:rFonts w:ascii="Times New Roman" w:hAnsi="Times New Roman"/>
                <w:bCs/>
                <w:spacing w:val="-6"/>
              </w:rPr>
              <w:t>.</w:t>
            </w:r>
          </w:p>
          <w:p w14:paraId="0D4B896D" w14:textId="77777777" w:rsidR="002B479A" w:rsidRDefault="002B479A" w:rsidP="00740478">
            <w:pPr>
              <w:ind w:left="142" w:right="28"/>
              <w:jc w:val="both"/>
              <w:rPr>
                <w:rFonts w:ascii="Times New Roman" w:hAnsi="Times New Roman"/>
                <w:bCs/>
                <w:spacing w:val="-4"/>
                <w:lang w:val="vi-VN"/>
              </w:rPr>
            </w:pPr>
          </w:p>
          <w:p w14:paraId="4AFBB3D2" w14:textId="77777777" w:rsidR="00740478" w:rsidRPr="003130BA" w:rsidRDefault="00740478" w:rsidP="00740478">
            <w:pPr>
              <w:ind w:left="142" w:right="28"/>
              <w:jc w:val="both"/>
              <w:rPr>
                <w:rFonts w:ascii="Times New Roman" w:hAnsi="Times New Roman"/>
                <w:bCs/>
                <w:i/>
                <w:iCs/>
                <w:spacing w:val="-8"/>
              </w:rPr>
            </w:pPr>
            <w:proofErr w:type="spellStart"/>
            <w:r w:rsidRPr="003130BA">
              <w:rPr>
                <w:rFonts w:ascii="Times New Roman" w:hAnsi="Times New Roman"/>
                <w:bCs/>
                <w:i/>
                <w:iCs/>
                <w:spacing w:val="-8"/>
              </w:rPr>
              <w:t>Hoặc</w:t>
            </w:r>
            <w:proofErr w:type="spellEnd"/>
          </w:p>
          <w:p w14:paraId="339821AC" w14:textId="352E4FEA" w:rsidR="00F27085" w:rsidRPr="009D0CAC" w:rsidRDefault="00740478" w:rsidP="00740478">
            <w:pPr>
              <w:ind w:left="142" w:right="28"/>
              <w:jc w:val="both"/>
              <w:rPr>
                <w:rFonts w:ascii="Times New Roman" w:hAnsi="Times New Roman"/>
                <w:bCs/>
                <w:lang w:val="vi-VN"/>
              </w:rPr>
            </w:pPr>
            <w:r w:rsidRPr="009D0CAC">
              <w:rPr>
                <w:rFonts w:ascii="Times New Roman" w:hAnsi="Times New Roman"/>
                <w:bCs/>
                <w:spacing w:val="-8"/>
                <w:lang w:val="vi-VN"/>
              </w:rPr>
              <w:t>- Diễn biến dịch có tình huống bất thường chưa lường trước được trong khi năng lực truy vết, xét nghiệm, cách ly, điều trị chưa đảm bảo và chưa đáp ứng</w:t>
            </w:r>
            <w:r>
              <w:rPr>
                <w:rFonts w:ascii="Times New Roman" w:hAnsi="Times New Roman"/>
                <w:bCs/>
                <w:spacing w:val="-8"/>
              </w:rPr>
              <w:t xml:space="preserve"> </w:t>
            </w:r>
            <w:proofErr w:type="spellStart"/>
            <w:r>
              <w:rPr>
                <w:rFonts w:ascii="Times New Roman" w:hAnsi="Times New Roman"/>
                <w:bCs/>
                <w:spacing w:val="-8"/>
              </w:rPr>
              <w:t>được</w:t>
            </w:r>
            <w:proofErr w:type="spellEnd"/>
            <w:r w:rsidRPr="009D0CAC">
              <w:rPr>
                <w:rFonts w:ascii="Times New Roman" w:hAnsi="Times New Roman"/>
                <w:bCs/>
                <w:spacing w:val="-8"/>
                <w:lang w:val="vi-VN"/>
              </w:rPr>
              <w:t xml:space="preserve"> </w:t>
            </w:r>
            <w:proofErr w:type="spellStart"/>
            <w:r>
              <w:rPr>
                <w:rFonts w:ascii="Times New Roman" w:hAnsi="Times New Roman"/>
                <w:bCs/>
                <w:spacing w:val="-8"/>
              </w:rPr>
              <w:t>ngay</w:t>
            </w:r>
            <w:proofErr w:type="spellEnd"/>
            <w:r>
              <w:rPr>
                <w:rFonts w:ascii="Times New Roman" w:hAnsi="Times New Roman"/>
                <w:bCs/>
                <w:spacing w:val="-8"/>
              </w:rPr>
              <w:t xml:space="preserve">, </w:t>
            </w:r>
            <w:r w:rsidRPr="009D0CAC">
              <w:rPr>
                <w:rFonts w:ascii="Times New Roman" w:hAnsi="Times New Roman"/>
                <w:bCs/>
                <w:spacing w:val="-4"/>
                <w:lang w:val="vi-VN"/>
              </w:rPr>
              <w:t>cần tạm thời đặt trong trạng thái nguy cơ cao hơn</w:t>
            </w:r>
            <w:r w:rsidRPr="009D0CAC">
              <w:rPr>
                <w:rFonts w:ascii="Times New Roman" w:hAnsi="Times New Roman"/>
                <w:bCs/>
                <w:spacing w:val="-8"/>
                <w:lang w:val="vi-VN"/>
              </w:rPr>
              <w:t>.</w:t>
            </w:r>
            <w:r w:rsidRPr="00386A3A">
              <w:rPr>
                <w:rFonts w:ascii="Times New Roman" w:hAnsi="Times New Roman"/>
                <w:bCs/>
                <w:spacing w:val="-6"/>
                <w:lang w:val="vi-VN"/>
              </w:rPr>
              <w:t xml:space="preserve"> </w:t>
            </w:r>
            <w:r w:rsidRPr="009D0CAC">
              <w:rPr>
                <w:rFonts w:ascii="Times New Roman" w:hAnsi="Times New Roman"/>
                <w:bCs/>
                <w:spacing w:val="-6"/>
                <w:lang w:val="vi-VN"/>
              </w:rPr>
              <w:t xml:space="preserve"> </w:t>
            </w:r>
            <w:r w:rsidRPr="00386A3A">
              <w:rPr>
                <w:rFonts w:ascii="Times New Roman" w:hAnsi="Times New Roman"/>
                <w:bCs/>
                <w:spacing w:val="-8"/>
                <w:lang w:val="vi-VN"/>
              </w:rPr>
              <w:t xml:space="preserve">  </w:t>
            </w:r>
            <w:r w:rsidRPr="009D0CAC">
              <w:rPr>
                <w:rFonts w:ascii="Times New Roman" w:hAnsi="Times New Roman"/>
                <w:bCs/>
                <w:spacing w:val="-8"/>
                <w:lang w:val="vi-VN"/>
              </w:rPr>
              <w:t xml:space="preserve"> </w:t>
            </w:r>
            <w:r w:rsidR="005B0B3C" w:rsidRPr="009D0CAC">
              <w:rPr>
                <w:rFonts w:ascii="Times New Roman" w:hAnsi="Times New Roman"/>
                <w:bCs/>
                <w:lang w:val="vi-VN"/>
              </w:rPr>
              <w:t xml:space="preserve">  </w:t>
            </w:r>
            <w:r w:rsidR="00F27085" w:rsidRPr="009D0CAC">
              <w:rPr>
                <w:rFonts w:ascii="Times New Roman" w:hAnsi="Times New Roman"/>
                <w:bCs/>
                <w:lang w:val="vi-VN"/>
              </w:rPr>
              <w:t xml:space="preserve">  </w:t>
            </w:r>
          </w:p>
        </w:tc>
      </w:tr>
    </w:tbl>
    <w:p w14:paraId="42D0CEFA" w14:textId="77777777" w:rsidR="00A27924" w:rsidRPr="009D0CAC" w:rsidRDefault="00A27924" w:rsidP="009D0CAC">
      <w:pPr>
        <w:spacing w:before="120" w:after="120"/>
        <w:ind w:firstLine="709"/>
        <w:jc w:val="both"/>
        <w:rPr>
          <w:rFonts w:ascii="Times New Roman" w:hAnsi="Times New Roman"/>
          <w:b/>
          <w:bCs/>
          <w:lang w:val="vi-VN"/>
        </w:rPr>
      </w:pPr>
      <w:r w:rsidRPr="009D0CAC">
        <w:rPr>
          <w:rFonts w:ascii="Times New Roman" w:hAnsi="Times New Roman"/>
          <w:b/>
          <w:bCs/>
          <w:lang w:val="pt-BR"/>
        </w:rPr>
        <w:lastRenderedPageBreak/>
        <w:t>c</w:t>
      </w:r>
      <w:r w:rsidRPr="009D0CAC">
        <w:rPr>
          <w:rFonts w:ascii="Times New Roman" w:hAnsi="Times New Roman"/>
          <w:b/>
          <w:bCs/>
          <w:lang w:val="vi-VN"/>
        </w:rPr>
        <w:t xml:space="preserve">) Mức </w:t>
      </w:r>
      <w:r w:rsidR="00F0609E" w:rsidRPr="009D0CAC">
        <w:rPr>
          <w:rFonts w:ascii="Times New Roman" w:hAnsi="Times New Roman"/>
          <w:b/>
          <w:bCs/>
          <w:lang w:val="pt-BR"/>
        </w:rPr>
        <w:t>“N</w:t>
      </w:r>
      <w:r w:rsidRPr="009D0CAC">
        <w:rPr>
          <w:rFonts w:ascii="Times New Roman" w:hAnsi="Times New Roman"/>
          <w:b/>
          <w:bCs/>
          <w:lang w:val="vi-VN"/>
        </w:rPr>
        <w:t>guy cơ</w:t>
      </w:r>
      <w:r w:rsidR="00F0609E" w:rsidRPr="009D0CAC">
        <w:rPr>
          <w:rFonts w:ascii="Times New Roman" w:hAnsi="Times New Roman"/>
          <w:b/>
          <w:bCs/>
          <w:lang w:val="pt-BR"/>
        </w:rPr>
        <w:t>”</w:t>
      </w:r>
      <w:r w:rsidRPr="009D0CAC">
        <w:rPr>
          <w:rFonts w:ascii="Times New Roman" w:hAnsi="Times New Roman"/>
          <w:b/>
          <w:bCs/>
          <w:lang w:val="vi-VN"/>
        </w:rPr>
        <w:t xml:space="preserve"> </w:t>
      </w:r>
    </w:p>
    <w:p w14:paraId="5FA121A3" w14:textId="48D1F2E5" w:rsidR="00A27924" w:rsidRPr="009D0CAC" w:rsidRDefault="00A27924" w:rsidP="00547E59">
      <w:pPr>
        <w:spacing w:before="120" w:after="120"/>
        <w:ind w:firstLine="709"/>
        <w:jc w:val="both"/>
        <w:rPr>
          <w:rFonts w:ascii="Times New Roman" w:hAnsi="Times New Roman"/>
          <w:lang w:val="vi-VN"/>
        </w:rPr>
      </w:pPr>
      <w:r w:rsidRPr="009D0CAC">
        <w:rPr>
          <w:rFonts w:ascii="Times New Roman" w:hAnsi="Times New Roman"/>
          <w:lang w:val="vi-VN"/>
        </w:rPr>
        <w:t xml:space="preserve">Những xã, huyện, tỉnh chưa thuộc </w:t>
      </w:r>
      <w:proofErr w:type="spellStart"/>
      <w:r w:rsidR="00F0609E" w:rsidRPr="009D0CAC">
        <w:rPr>
          <w:rFonts w:ascii="Times New Roman" w:hAnsi="Times New Roman"/>
          <w:lang w:val="pt-BR"/>
        </w:rPr>
        <w:t>mức</w:t>
      </w:r>
      <w:proofErr w:type="spellEnd"/>
      <w:r w:rsidR="00F0609E" w:rsidRPr="009D0CAC">
        <w:rPr>
          <w:rFonts w:ascii="Times New Roman" w:hAnsi="Times New Roman"/>
          <w:lang w:val="pt-BR"/>
        </w:rPr>
        <w:t xml:space="preserve"> “N</w:t>
      </w:r>
      <w:r w:rsidRPr="009D0CAC">
        <w:rPr>
          <w:rFonts w:ascii="Times New Roman" w:hAnsi="Times New Roman"/>
          <w:lang w:val="vi-VN"/>
        </w:rPr>
        <w:t>guy cơ cao</w:t>
      </w:r>
      <w:r w:rsidR="00F0609E" w:rsidRPr="009D0CAC">
        <w:rPr>
          <w:rFonts w:ascii="Times New Roman" w:hAnsi="Times New Roman"/>
          <w:lang w:val="pt-BR"/>
        </w:rPr>
        <w:t>”</w:t>
      </w:r>
      <w:r w:rsidRPr="009D0CAC">
        <w:rPr>
          <w:rFonts w:ascii="Times New Roman" w:hAnsi="Times New Roman"/>
          <w:lang w:val="vi-VN"/>
        </w:rPr>
        <w:t xml:space="preserve"> nhưng được đánh giá là </w:t>
      </w:r>
      <w:proofErr w:type="spellStart"/>
      <w:r w:rsidR="00F0609E" w:rsidRPr="009D0CAC">
        <w:rPr>
          <w:rFonts w:ascii="Times New Roman" w:hAnsi="Times New Roman"/>
          <w:lang w:val="pt-BR"/>
        </w:rPr>
        <w:t>mức</w:t>
      </w:r>
      <w:proofErr w:type="spellEnd"/>
      <w:r w:rsidR="00F0609E" w:rsidRPr="009D0CAC">
        <w:rPr>
          <w:rFonts w:ascii="Times New Roman" w:hAnsi="Times New Roman"/>
          <w:lang w:val="pt-BR"/>
        </w:rPr>
        <w:t xml:space="preserve"> “N</w:t>
      </w:r>
      <w:r w:rsidRPr="009D0CAC">
        <w:rPr>
          <w:rFonts w:ascii="Times New Roman" w:hAnsi="Times New Roman"/>
          <w:lang w:val="vi-VN"/>
        </w:rPr>
        <w:t>guy cơ</w:t>
      </w:r>
      <w:r w:rsidR="00F0609E" w:rsidRPr="009D0CAC">
        <w:rPr>
          <w:rFonts w:ascii="Times New Roman" w:hAnsi="Times New Roman"/>
          <w:lang w:val="pt-BR"/>
        </w:rPr>
        <w:t>”</w:t>
      </w:r>
      <w:r w:rsidRPr="009D0CAC">
        <w:rPr>
          <w:rFonts w:ascii="Times New Roman" w:hAnsi="Times New Roman"/>
          <w:lang w:val="vi-VN"/>
        </w:rPr>
        <w:t xml:space="preserve"> khi có </w:t>
      </w:r>
      <w:proofErr w:type="spellStart"/>
      <w:r w:rsidR="005B0B3C" w:rsidRPr="005B0B3C">
        <w:rPr>
          <w:rFonts w:ascii="Times New Roman" w:hAnsi="Times New Roman"/>
        </w:rPr>
        <w:t>một</w:t>
      </w:r>
      <w:proofErr w:type="spellEnd"/>
      <w:r w:rsidR="005B0B3C" w:rsidRPr="005B0B3C">
        <w:rPr>
          <w:rFonts w:ascii="Times New Roman" w:hAnsi="Times New Roman"/>
        </w:rPr>
        <w:t xml:space="preserve"> </w:t>
      </w:r>
      <w:proofErr w:type="spellStart"/>
      <w:r w:rsidR="005B0B3C" w:rsidRPr="005B0B3C">
        <w:rPr>
          <w:rFonts w:ascii="Times New Roman" w:hAnsi="Times New Roman"/>
        </w:rPr>
        <w:t>trong</w:t>
      </w:r>
      <w:proofErr w:type="spellEnd"/>
      <w:r w:rsidR="005B0B3C" w:rsidRPr="005B0B3C">
        <w:rPr>
          <w:rFonts w:ascii="Times New Roman" w:hAnsi="Times New Roman"/>
        </w:rPr>
        <w:t xml:space="preserve"> </w:t>
      </w:r>
      <w:proofErr w:type="spellStart"/>
      <w:r w:rsidR="005B0B3C" w:rsidRPr="005B0B3C">
        <w:rPr>
          <w:rFonts w:ascii="Times New Roman" w:hAnsi="Times New Roman"/>
        </w:rPr>
        <w:t>số</w:t>
      </w:r>
      <w:proofErr w:type="spellEnd"/>
      <w:r w:rsidR="005B0B3C" w:rsidRPr="005B0B3C">
        <w:rPr>
          <w:rFonts w:ascii="Times New Roman" w:hAnsi="Times New Roman"/>
        </w:rPr>
        <w:t xml:space="preserve"> </w:t>
      </w:r>
      <w:proofErr w:type="spellStart"/>
      <w:r w:rsidR="005B0B3C" w:rsidRPr="005B0B3C">
        <w:rPr>
          <w:rFonts w:ascii="Times New Roman" w:hAnsi="Times New Roman"/>
        </w:rPr>
        <w:t>các</w:t>
      </w:r>
      <w:proofErr w:type="spellEnd"/>
      <w:r w:rsidR="005B0B3C" w:rsidRPr="005B0B3C">
        <w:rPr>
          <w:rFonts w:ascii="Times New Roman" w:hAnsi="Times New Roman"/>
        </w:rPr>
        <w:t xml:space="preserve"> </w:t>
      </w:r>
      <w:proofErr w:type="spellStart"/>
      <w:r w:rsidR="005B0B3C">
        <w:rPr>
          <w:rFonts w:ascii="Times New Roman" w:hAnsi="Times New Roman"/>
        </w:rPr>
        <w:t>yếu</w:t>
      </w:r>
      <w:proofErr w:type="spellEnd"/>
      <w:r w:rsidR="005B0B3C">
        <w:rPr>
          <w:rFonts w:ascii="Times New Roman" w:hAnsi="Times New Roman"/>
        </w:rPr>
        <w:t xml:space="preserve"> </w:t>
      </w:r>
      <w:proofErr w:type="spellStart"/>
      <w:r w:rsidR="005B0B3C">
        <w:rPr>
          <w:rFonts w:ascii="Times New Roman" w:hAnsi="Times New Roman"/>
        </w:rPr>
        <w:t>tố</w:t>
      </w:r>
      <w:proofErr w:type="spellEnd"/>
      <w:r w:rsidR="005B0B3C" w:rsidRPr="005B0B3C">
        <w:rPr>
          <w:rFonts w:ascii="Times New Roman" w:hAnsi="Times New Roman"/>
        </w:rPr>
        <w:t xml:space="preserve"> </w:t>
      </w:r>
      <w:proofErr w:type="spellStart"/>
      <w:r w:rsidR="005B0B3C" w:rsidRPr="005B0B3C">
        <w:rPr>
          <w:rFonts w:ascii="Times New Roman" w:hAnsi="Times New Roman"/>
        </w:rPr>
        <w:t>dịch</w:t>
      </w:r>
      <w:proofErr w:type="spellEnd"/>
      <w:r w:rsidR="005B0B3C" w:rsidRPr="005B0B3C">
        <w:rPr>
          <w:rFonts w:ascii="Times New Roman" w:hAnsi="Times New Roman"/>
        </w:rPr>
        <w:t xml:space="preserve"> </w:t>
      </w:r>
      <w:proofErr w:type="spellStart"/>
      <w:r w:rsidR="005B0B3C" w:rsidRPr="005B0B3C">
        <w:rPr>
          <w:rFonts w:ascii="Times New Roman" w:hAnsi="Times New Roman"/>
        </w:rPr>
        <w:t>tễ</w:t>
      </w:r>
      <w:proofErr w:type="spellEnd"/>
      <w:r w:rsidR="005B0B3C">
        <w:rPr>
          <w:rFonts w:ascii="Times New Roman" w:hAnsi="Times New Roman"/>
        </w:rPr>
        <w:t xml:space="preserve"> </w:t>
      </w:r>
      <w:proofErr w:type="spellStart"/>
      <w:r w:rsidR="005B0B3C">
        <w:rPr>
          <w:rFonts w:ascii="Times New Roman" w:hAnsi="Times New Roman"/>
        </w:rPr>
        <w:t>sau</w:t>
      </w:r>
      <w:proofErr w:type="spellEnd"/>
      <w:r w:rsidRPr="009D0CAC">
        <w:rPr>
          <w:rFonts w:ascii="Times New Roman" w:hAnsi="Times New Roman"/>
          <w:lang w:val="vi-VN"/>
        </w:rPr>
        <w:t xml:space="preserve">: </w:t>
      </w:r>
    </w:p>
    <w:tbl>
      <w:tblPr>
        <w:tblW w:w="5024" w:type="pct"/>
        <w:tblLook w:val="04A0" w:firstRow="1" w:lastRow="0" w:firstColumn="1" w:lastColumn="0" w:noHBand="0" w:noVBand="1"/>
      </w:tblPr>
      <w:tblGrid>
        <w:gridCol w:w="2864"/>
        <w:gridCol w:w="3172"/>
        <w:gridCol w:w="3074"/>
      </w:tblGrid>
      <w:tr w:rsidR="00D310A1" w:rsidRPr="009D0CAC" w14:paraId="4EFA7FF2" w14:textId="77777777" w:rsidTr="009D0CAC">
        <w:trPr>
          <w:tblHeader/>
        </w:trPr>
        <w:tc>
          <w:tcPr>
            <w:tcW w:w="1572" w:type="pct"/>
            <w:shd w:val="clear" w:color="auto" w:fill="auto"/>
          </w:tcPr>
          <w:p w14:paraId="43945BBB" w14:textId="77777777" w:rsidR="00D310A1" w:rsidRPr="009D0CAC" w:rsidRDefault="00D310A1" w:rsidP="002B479A">
            <w:pPr>
              <w:ind w:left="144" w:right="144"/>
              <w:jc w:val="center"/>
              <w:rPr>
                <w:rFonts w:ascii="Times New Roman" w:hAnsi="Times New Roman"/>
                <w:b/>
                <w:lang w:val="pt-BR"/>
              </w:rPr>
            </w:pPr>
            <w:r w:rsidRPr="009D0CAC">
              <w:rPr>
                <w:rFonts w:ascii="Times New Roman" w:hAnsi="Times New Roman"/>
                <w:b/>
                <w:lang w:val="pt-BR"/>
              </w:rPr>
              <w:t>Cấp xã</w:t>
            </w:r>
          </w:p>
        </w:tc>
        <w:tc>
          <w:tcPr>
            <w:tcW w:w="1741" w:type="pct"/>
            <w:shd w:val="clear" w:color="auto" w:fill="auto"/>
          </w:tcPr>
          <w:p w14:paraId="2D8FF5E4" w14:textId="77777777" w:rsidR="00D310A1" w:rsidRPr="009D0CAC" w:rsidRDefault="00D310A1" w:rsidP="002B479A">
            <w:pPr>
              <w:ind w:left="144" w:right="144"/>
              <w:jc w:val="center"/>
              <w:rPr>
                <w:rFonts w:ascii="Times New Roman" w:hAnsi="Times New Roman"/>
                <w:b/>
                <w:lang w:val="pt-BR"/>
              </w:rPr>
            </w:pPr>
            <w:r w:rsidRPr="009D0CAC">
              <w:rPr>
                <w:rFonts w:ascii="Times New Roman" w:hAnsi="Times New Roman"/>
                <w:b/>
                <w:lang w:val="pt-BR"/>
              </w:rPr>
              <w:t>Cấp huyện</w:t>
            </w:r>
          </w:p>
        </w:tc>
        <w:tc>
          <w:tcPr>
            <w:tcW w:w="1687" w:type="pct"/>
            <w:shd w:val="clear" w:color="auto" w:fill="auto"/>
          </w:tcPr>
          <w:p w14:paraId="06D90752" w14:textId="77777777" w:rsidR="00D310A1" w:rsidRPr="009D0CAC" w:rsidRDefault="00D310A1" w:rsidP="002B479A">
            <w:pPr>
              <w:ind w:left="144" w:right="144"/>
              <w:jc w:val="center"/>
              <w:rPr>
                <w:rFonts w:ascii="Times New Roman" w:hAnsi="Times New Roman"/>
                <w:b/>
                <w:lang w:val="pt-BR"/>
              </w:rPr>
            </w:pPr>
            <w:r w:rsidRPr="009D0CAC">
              <w:rPr>
                <w:rFonts w:ascii="Times New Roman" w:hAnsi="Times New Roman"/>
                <w:b/>
                <w:lang w:val="pt-BR"/>
              </w:rPr>
              <w:t>Cấp tỉnh</w:t>
            </w:r>
          </w:p>
        </w:tc>
      </w:tr>
      <w:tr w:rsidR="0015458F" w:rsidRPr="009D0CAC" w14:paraId="12794813" w14:textId="77777777" w:rsidTr="003130BA">
        <w:trPr>
          <w:trHeight w:val="6601"/>
          <w:tblHeader/>
        </w:trPr>
        <w:tc>
          <w:tcPr>
            <w:tcW w:w="1572" w:type="pct"/>
            <w:shd w:val="clear" w:color="auto" w:fill="auto"/>
          </w:tcPr>
          <w:p w14:paraId="5D05DA9D" w14:textId="5999DA17" w:rsidR="00697B5B" w:rsidRDefault="0015458F" w:rsidP="00740478">
            <w:pPr>
              <w:ind w:left="144" w:right="-77"/>
              <w:jc w:val="both"/>
              <w:rPr>
                <w:rFonts w:ascii="Times New Roman" w:hAnsi="Times New Roman"/>
                <w:bCs/>
                <w:lang w:val="vi-VN"/>
              </w:rPr>
            </w:pPr>
            <w:r w:rsidRPr="009D0CAC">
              <w:rPr>
                <w:rFonts w:ascii="Times New Roman" w:hAnsi="Times New Roman"/>
                <w:bCs/>
                <w:lang w:val="vi-VN"/>
              </w:rPr>
              <w:t xml:space="preserve">- Có F0 </w:t>
            </w:r>
            <w:r w:rsidR="000A749D" w:rsidRPr="009D0CAC">
              <w:rPr>
                <w:rFonts w:ascii="Times New Roman" w:hAnsi="Times New Roman"/>
                <w:bCs/>
                <w:lang w:val="vi-VN"/>
              </w:rPr>
              <w:t xml:space="preserve">xác định được nguồn lây trong </w:t>
            </w:r>
            <w:r w:rsidR="00562B57" w:rsidRPr="009D0CAC">
              <w:rPr>
                <w:rFonts w:ascii="Times New Roman" w:hAnsi="Times New Roman"/>
                <w:bCs/>
                <w:lang w:val="vi-VN"/>
              </w:rPr>
              <w:t>cộng đồng.</w:t>
            </w:r>
          </w:p>
          <w:p w14:paraId="7E5092A5" w14:textId="7416D287" w:rsidR="002B479A" w:rsidRDefault="002B479A" w:rsidP="00740478">
            <w:pPr>
              <w:ind w:left="144" w:right="-77"/>
              <w:jc w:val="both"/>
              <w:rPr>
                <w:rFonts w:ascii="Times New Roman" w:hAnsi="Times New Roman"/>
                <w:bCs/>
                <w:lang w:val="vi-VN"/>
              </w:rPr>
            </w:pPr>
          </w:p>
          <w:p w14:paraId="76D1AB0B" w14:textId="77777777" w:rsidR="00740478" w:rsidRDefault="00740478" w:rsidP="00740478">
            <w:pPr>
              <w:ind w:left="144" w:right="-77"/>
              <w:jc w:val="both"/>
              <w:rPr>
                <w:rFonts w:ascii="Times New Roman" w:hAnsi="Times New Roman"/>
                <w:bCs/>
                <w:i/>
                <w:iCs/>
              </w:rPr>
            </w:pPr>
          </w:p>
          <w:p w14:paraId="2A97785C" w14:textId="13C48FE9" w:rsidR="002B479A" w:rsidRPr="003130BA" w:rsidRDefault="002B479A" w:rsidP="00740478">
            <w:pPr>
              <w:ind w:left="144" w:right="-77"/>
              <w:jc w:val="both"/>
              <w:rPr>
                <w:rFonts w:ascii="Times New Roman" w:hAnsi="Times New Roman"/>
                <w:bCs/>
                <w:i/>
                <w:iCs/>
              </w:rPr>
            </w:pPr>
            <w:proofErr w:type="spellStart"/>
            <w:r w:rsidRPr="003130BA">
              <w:rPr>
                <w:rFonts w:ascii="Times New Roman" w:hAnsi="Times New Roman"/>
                <w:bCs/>
                <w:i/>
                <w:iCs/>
              </w:rPr>
              <w:t>Hoặc</w:t>
            </w:r>
            <w:proofErr w:type="spellEnd"/>
          </w:p>
          <w:p w14:paraId="039257AF" w14:textId="7573486C" w:rsidR="00740478" w:rsidRPr="00740478" w:rsidRDefault="005B0B3C" w:rsidP="00740478">
            <w:pPr>
              <w:ind w:left="144" w:right="-77"/>
              <w:jc w:val="both"/>
              <w:rPr>
                <w:rFonts w:ascii="Times New Roman" w:hAnsi="Times New Roman"/>
                <w:bCs/>
                <w:spacing w:val="-4"/>
              </w:rPr>
            </w:pPr>
            <w:r w:rsidRPr="009D0CAC">
              <w:rPr>
                <w:rFonts w:ascii="Times New Roman" w:hAnsi="Times New Roman"/>
                <w:bCs/>
                <w:spacing w:val="-4"/>
                <w:lang w:val="vi-VN"/>
              </w:rPr>
              <w:t>- Có F1</w:t>
            </w:r>
            <w:r w:rsidR="00A06FCA">
              <w:rPr>
                <w:rFonts w:ascii="Times New Roman" w:hAnsi="Times New Roman"/>
                <w:bCs/>
                <w:spacing w:val="-4"/>
              </w:rPr>
              <w:t>,</w:t>
            </w:r>
            <w:r w:rsidRPr="009D0CAC">
              <w:rPr>
                <w:rFonts w:ascii="Times New Roman" w:hAnsi="Times New Roman"/>
                <w:bCs/>
                <w:spacing w:val="-4"/>
                <w:lang w:val="vi-VN"/>
              </w:rPr>
              <w:t xml:space="preserve"> người </w:t>
            </w:r>
            <w:proofErr w:type="spellStart"/>
            <w:r w:rsidR="001E3830">
              <w:rPr>
                <w:rFonts w:ascii="Times New Roman" w:hAnsi="Times New Roman"/>
                <w:bCs/>
                <w:spacing w:val="-4"/>
              </w:rPr>
              <w:t>đi</w:t>
            </w:r>
            <w:proofErr w:type="spellEnd"/>
            <w:r w:rsidRPr="009D0CAC">
              <w:rPr>
                <w:rFonts w:ascii="Times New Roman" w:hAnsi="Times New Roman"/>
                <w:bCs/>
                <w:spacing w:val="-4"/>
                <w:lang w:val="vi-VN"/>
              </w:rPr>
              <w:t xml:space="preserve"> về từ vùng dịch </w:t>
            </w:r>
            <w:r w:rsidR="00A06FCA" w:rsidRPr="009D0CAC">
              <w:rPr>
                <w:rFonts w:ascii="Times New Roman" w:hAnsi="Times New Roman"/>
                <w:bCs/>
                <w:lang w:val="vi-VN"/>
              </w:rPr>
              <w:t>trong</w:t>
            </w:r>
            <w:r w:rsidR="00A06FCA">
              <w:rPr>
                <w:rFonts w:ascii="Times New Roman" w:hAnsi="Times New Roman"/>
                <w:bCs/>
              </w:rPr>
              <w:t xml:space="preserve"> </w:t>
            </w:r>
            <w:proofErr w:type="spellStart"/>
            <w:r w:rsidR="00A06FCA">
              <w:rPr>
                <w:rFonts w:ascii="Times New Roman" w:hAnsi="Times New Roman"/>
                <w:bCs/>
              </w:rPr>
              <w:t>nhà</w:t>
            </w:r>
            <w:proofErr w:type="spellEnd"/>
            <w:r w:rsidR="00A06FCA">
              <w:rPr>
                <w:rFonts w:ascii="Times New Roman" w:hAnsi="Times New Roman"/>
                <w:bCs/>
              </w:rPr>
              <w:t xml:space="preserve"> </w:t>
            </w:r>
            <w:proofErr w:type="spellStart"/>
            <w:r w:rsidR="00A06FCA">
              <w:rPr>
                <w:rFonts w:ascii="Times New Roman" w:hAnsi="Times New Roman"/>
                <w:bCs/>
              </w:rPr>
              <w:t>máy</w:t>
            </w:r>
            <w:proofErr w:type="spellEnd"/>
            <w:r w:rsidR="00A06FCA">
              <w:rPr>
                <w:rFonts w:ascii="Times New Roman" w:hAnsi="Times New Roman"/>
                <w:bCs/>
              </w:rPr>
              <w:t>,</w:t>
            </w:r>
            <w:r w:rsidR="00A06FCA" w:rsidRPr="009D0CAC">
              <w:rPr>
                <w:rFonts w:ascii="Times New Roman" w:hAnsi="Times New Roman"/>
                <w:bCs/>
                <w:lang w:val="vi-VN"/>
              </w:rPr>
              <w:t xml:space="preserve"> </w:t>
            </w:r>
            <w:proofErr w:type="spellStart"/>
            <w:r w:rsidR="00A06FCA">
              <w:rPr>
                <w:rFonts w:ascii="Times New Roman" w:hAnsi="Times New Roman"/>
                <w:bCs/>
              </w:rPr>
              <w:t>cơ</w:t>
            </w:r>
            <w:proofErr w:type="spellEnd"/>
            <w:r w:rsidR="00A06FCA">
              <w:rPr>
                <w:rFonts w:ascii="Times New Roman" w:hAnsi="Times New Roman"/>
                <w:bCs/>
              </w:rPr>
              <w:t xml:space="preserve"> </w:t>
            </w:r>
            <w:proofErr w:type="spellStart"/>
            <w:r w:rsidR="00A06FCA">
              <w:rPr>
                <w:rFonts w:ascii="Times New Roman" w:hAnsi="Times New Roman"/>
                <w:bCs/>
              </w:rPr>
              <w:t>sở</w:t>
            </w:r>
            <w:proofErr w:type="spellEnd"/>
            <w:r w:rsidR="00A06FCA">
              <w:rPr>
                <w:rFonts w:ascii="Times New Roman" w:hAnsi="Times New Roman"/>
                <w:bCs/>
              </w:rPr>
              <w:t xml:space="preserve"> </w:t>
            </w:r>
            <w:proofErr w:type="spellStart"/>
            <w:r w:rsidR="00A06FCA">
              <w:rPr>
                <w:rFonts w:ascii="Times New Roman" w:hAnsi="Times New Roman"/>
                <w:bCs/>
              </w:rPr>
              <w:t>sản</w:t>
            </w:r>
            <w:proofErr w:type="spellEnd"/>
            <w:r w:rsidR="00A06FCA">
              <w:rPr>
                <w:rFonts w:ascii="Times New Roman" w:hAnsi="Times New Roman"/>
                <w:bCs/>
              </w:rPr>
              <w:t xml:space="preserve"> </w:t>
            </w:r>
            <w:proofErr w:type="spellStart"/>
            <w:r w:rsidR="00A06FCA">
              <w:rPr>
                <w:rFonts w:ascii="Times New Roman" w:hAnsi="Times New Roman"/>
                <w:bCs/>
              </w:rPr>
              <w:t>xuất</w:t>
            </w:r>
            <w:proofErr w:type="spellEnd"/>
            <w:r w:rsidR="00A06FCA">
              <w:rPr>
                <w:rFonts w:ascii="Times New Roman" w:hAnsi="Times New Roman"/>
                <w:bCs/>
              </w:rPr>
              <w:t xml:space="preserve"> </w:t>
            </w:r>
            <w:proofErr w:type="spellStart"/>
            <w:r w:rsidR="00A06FCA">
              <w:rPr>
                <w:rFonts w:ascii="Times New Roman" w:hAnsi="Times New Roman"/>
                <w:bCs/>
              </w:rPr>
              <w:t>kinh</w:t>
            </w:r>
            <w:proofErr w:type="spellEnd"/>
            <w:r w:rsidR="00A06FCA">
              <w:rPr>
                <w:rFonts w:ascii="Times New Roman" w:hAnsi="Times New Roman"/>
                <w:bCs/>
              </w:rPr>
              <w:t xml:space="preserve"> </w:t>
            </w:r>
            <w:proofErr w:type="spellStart"/>
            <w:r w:rsidR="00A06FCA">
              <w:rPr>
                <w:rFonts w:ascii="Times New Roman" w:hAnsi="Times New Roman"/>
                <w:bCs/>
              </w:rPr>
              <w:t>doanh</w:t>
            </w:r>
            <w:proofErr w:type="spellEnd"/>
            <w:r w:rsidR="00A06FCA" w:rsidRPr="009D0CAC">
              <w:rPr>
                <w:rFonts w:ascii="Times New Roman" w:hAnsi="Times New Roman"/>
                <w:bCs/>
                <w:lang w:val="vi-VN"/>
              </w:rPr>
              <w:t>, chợ dân sinh, bệnh viện… có nguy cơ lây nhiễm cao.</w:t>
            </w:r>
          </w:p>
          <w:p w14:paraId="2E43957E" w14:textId="6756AF5C" w:rsidR="002B479A" w:rsidRPr="003130BA" w:rsidRDefault="002B479A" w:rsidP="00740478">
            <w:pPr>
              <w:ind w:left="144" w:right="-77"/>
              <w:jc w:val="both"/>
              <w:rPr>
                <w:rFonts w:ascii="Times New Roman" w:hAnsi="Times New Roman"/>
                <w:bCs/>
                <w:i/>
                <w:iCs/>
                <w:spacing w:val="-4"/>
              </w:rPr>
            </w:pPr>
            <w:proofErr w:type="spellStart"/>
            <w:r w:rsidRPr="003130BA">
              <w:rPr>
                <w:rFonts w:ascii="Times New Roman" w:hAnsi="Times New Roman"/>
                <w:bCs/>
                <w:i/>
                <w:iCs/>
                <w:spacing w:val="-4"/>
              </w:rPr>
              <w:t>Hoặc</w:t>
            </w:r>
            <w:proofErr w:type="spellEnd"/>
          </w:p>
          <w:p w14:paraId="7F5A19B6" w14:textId="3E995D58" w:rsidR="00740478" w:rsidRPr="00740478" w:rsidRDefault="005B0B3C" w:rsidP="00740478">
            <w:pPr>
              <w:ind w:left="144" w:right="-77"/>
              <w:jc w:val="both"/>
              <w:rPr>
                <w:rFonts w:ascii="Times New Roman" w:hAnsi="Times New Roman"/>
                <w:bCs/>
                <w:spacing w:val="-4"/>
                <w:lang w:val="vi-VN"/>
              </w:rPr>
            </w:pPr>
            <w:r w:rsidRPr="009D0CAC">
              <w:rPr>
                <w:rFonts w:ascii="Times New Roman" w:hAnsi="Times New Roman"/>
                <w:bCs/>
                <w:spacing w:val="-4"/>
                <w:lang w:val="vi-VN"/>
              </w:rPr>
              <w:t xml:space="preserve">- Liền kề với xã hoặc địa bàn </w:t>
            </w:r>
            <w:r w:rsidR="001E3830" w:rsidRPr="009D0CAC">
              <w:rPr>
                <w:rFonts w:ascii="Times New Roman" w:hAnsi="Times New Roman"/>
                <w:bCs/>
                <w:spacing w:val="-4"/>
                <w:lang w:val="vi-VN"/>
              </w:rPr>
              <w:t>nguy cơ cao</w:t>
            </w:r>
            <w:r w:rsidR="001E3830">
              <w:rPr>
                <w:rFonts w:ascii="Times New Roman" w:hAnsi="Times New Roman"/>
                <w:bCs/>
                <w:spacing w:val="-4"/>
              </w:rPr>
              <w:t xml:space="preserve"> </w:t>
            </w:r>
            <w:proofErr w:type="spellStart"/>
            <w:r w:rsidR="001E3830">
              <w:rPr>
                <w:rFonts w:ascii="Times New Roman" w:hAnsi="Times New Roman"/>
                <w:bCs/>
                <w:spacing w:val="-4"/>
              </w:rPr>
              <w:t>và</w:t>
            </w:r>
            <w:proofErr w:type="spellEnd"/>
            <w:r w:rsidR="001E3830">
              <w:rPr>
                <w:rFonts w:ascii="Times New Roman" w:hAnsi="Times New Roman"/>
                <w:bCs/>
                <w:spacing w:val="-4"/>
              </w:rPr>
              <w:t xml:space="preserve"> </w:t>
            </w:r>
            <w:r w:rsidRPr="009D0CAC">
              <w:rPr>
                <w:rFonts w:ascii="Times New Roman" w:hAnsi="Times New Roman"/>
                <w:bCs/>
                <w:spacing w:val="-4"/>
                <w:lang w:val="vi-VN"/>
              </w:rPr>
              <w:t>có điều kiện qua lại thuận tiện</w:t>
            </w:r>
            <w:r w:rsidR="001E3830">
              <w:rPr>
                <w:rFonts w:ascii="Times New Roman" w:hAnsi="Times New Roman"/>
                <w:bCs/>
                <w:spacing w:val="-4"/>
              </w:rPr>
              <w:t>.</w:t>
            </w:r>
            <w:r w:rsidRPr="009D0CAC">
              <w:rPr>
                <w:rFonts w:ascii="Times New Roman" w:hAnsi="Times New Roman"/>
                <w:bCs/>
                <w:spacing w:val="-4"/>
                <w:lang w:val="vi-VN"/>
              </w:rPr>
              <w:t xml:space="preserve"> </w:t>
            </w:r>
          </w:p>
          <w:p w14:paraId="2E40E5CF" w14:textId="203A8056" w:rsidR="002B479A" w:rsidRPr="003130BA" w:rsidRDefault="002B479A" w:rsidP="00740478">
            <w:pPr>
              <w:ind w:left="144" w:right="-77"/>
              <w:jc w:val="both"/>
              <w:rPr>
                <w:rFonts w:ascii="Times New Roman" w:hAnsi="Times New Roman"/>
                <w:bCs/>
                <w:i/>
                <w:iCs/>
                <w:spacing w:val="-4"/>
              </w:rPr>
            </w:pPr>
            <w:proofErr w:type="spellStart"/>
            <w:r w:rsidRPr="003130BA">
              <w:rPr>
                <w:rFonts w:ascii="Times New Roman" w:hAnsi="Times New Roman"/>
                <w:bCs/>
                <w:i/>
                <w:iCs/>
                <w:spacing w:val="-4"/>
              </w:rPr>
              <w:t>Hoặc</w:t>
            </w:r>
            <w:proofErr w:type="spellEnd"/>
          </w:p>
          <w:p w14:paraId="7B0B58BA" w14:textId="0BF6B11C" w:rsidR="005B0B3C" w:rsidRPr="009D0CAC" w:rsidRDefault="00A06FCA" w:rsidP="00740478">
            <w:pPr>
              <w:ind w:left="142" w:right="-77"/>
              <w:jc w:val="both"/>
              <w:rPr>
                <w:rFonts w:ascii="Times New Roman" w:hAnsi="Times New Roman"/>
                <w:bCs/>
                <w:lang w:val="vi-VN"/>
              </w:rPr>
            </w:pPr>
            <w:r w:rsidRPr="009D0CAC">
              <w:rPr>
                <w:rFonts w:ascii="Times New Roman" w:hAnsi="Times New Roman"/>
                <w:bCs/>
                <w:lang w:val="vi-VN"/>
              </w:rPr>
              <w:t>- Có nguy cơ xâm nhập cao từ nhập cảnh trái phép và cách ly nhiều.</w:t>
            </w:r>
          </w:p>
        </w:tc>
        <w:tc>
          <w:tcPr>
            <w:tcW w:w="1741" w:type="pct"/>
            <w:shd w:val="clear" w:color="auto" w:fill="auto"/>
          </w:tcPr>
          <w:p w14:paraId="1F85B8FD" w14:textId="7F65704A" w:rsidR="002F1DC6" w:rsidRDefault="00562B57" w:rsidP="00740478">
            <w:pPr>
              <w:ind w:left="144" w:right="-25"/>
              <w:jc w:val="both"/>
              <w:rPr>
                <w:rFonts w:ascii="Times New Roman" w:hAnsi="Times New Roman"/>
                <w:bCs/>
                <w:lang w:val="vi-VN"/>
              </w:rPr>
            </w:pPr>
            <w:r w:rsidRPr="009D0CAC">
              <w:rPr>
                <w:rFonts w:ascii="Times New Roman" w:hAnsi="Times New Roman"/>
                <w:bCs/>
                <w:lang w:val="vi-VN"/>
              </w:rPr>
              <w:t xml:space="preserve">- Trong vòng 14 ngày, </w:t>
            </w:r>
            <w:r w:rsidR="002F1DC6">
              <w:rPr>
                <w:rFonts w:ascii="Times New Roman" w:hAnsi="Times New Roman"/>
                <w:bCs/>
              </w:rPr>
              <w:t>s</w:t>
            </w:r>
            <w:r w:rsidR="0015458F" w:rsidRPr="009D0CAC">
              <w:rPr>
                <w:rFonts w:ascii="Times New Roman" w:hAnsi="Times New Roman"/>
                <w:bCs/>
                <w:lang w:val="vi-VN"/>
              </w:rPr>
              <w:t xml:space="preserve">ố F0 </w:t>
            </w:r>
            <w:r w:rsidR="000A749D" w:rsidRPr="009D0CAC">
              <w:rPr>
                <w:rFonts w:ascii="Times New Roman" w:hAnsi="Times New Roman"/>
                <w:bCs/>
                <w:lang w:val="vi-VN"/>
              </w:rPr>
              <w:t xml:space="preserve">xác định được nguồn lây </w:t>
            </w:r>
            <w:r w:rsidR="00865CAD" w:rsidRPr="009D0CAC">
              <w:rPr>
                <w:rFonts w:ascii="Times New Roman" w:hAnsi="Times New Roman"/>
                <w:bCs/>
                <w:lang w:val="vi-VN"/>
              </w:rPr>
              <w:t xml:space="preserve">vượt </w:t>
            </w:r>
            <w:r w:rsidR="0015458F" w:rsidRPr="009D0CAC">
              <w:rPr>
                <w:rFonts w:ascii="Times New Roman" w:hAnsi="Times New Roman"/>
                <w:bCs/>
                <w:lang w:val="vi-VN"/>
              </w:rPr>
              <w:t>tỷ lệ 1/10</w:t>
            </w:r>
            <w:r w:rsidR="000D0BB3">
              <w:rPr>
                <w:rFonts w:ascii="Times New Roman" w:hAnsi="Times New Roman"/>
                <w:bCs/>
              </w:rPr>
              <w:t>0</w:t>
            </w:r>
            <w:r w:rsidR="0015458F" w:rsidRPr="009D0CAC">
              <w:rPr>
                <w:rFonts w:ascii="Times New Roman" w:hAnsi="Times New Roman"/>
                <w:bCs/>
                <w:lang w:val="vi-VN"/>
              </w:rPr>
              <w:t>.000 người.</w:t>
            </w:r>
          </w:p>
          <w:p w14:paraId="277A2405" w14:textId="77777777" w:rsidR="00740478" w:rsidRDefault="00740478" w:rsidP="00740478">
            <w:pPr>
              <w:ind w:left="144" w:right="-25"/>
              <w:jc w:val="both"/>
              <w:rPr>
                <w:rFonts w:ascii="Times New Roman" w:hAnsi="Times New Roman"/>
                <w:bCs/>
                <w:i/>
                <w:iCs/>
              </w:rPr>
            </w:pPr>
          </w:p>
          <w:p w14:paraId="227478AD" w14:textId="4AE0A72C" w:rsidR="002B479A" w:rsidRPr="003130BA" w:rsidRDefault="002B479A" w:rsidP="00740478">
            <w:pPr>
              <w:ind w:left="144" w:right="-25"/>
              <w:jc w:val="both"/>
              <w:rPr>
                <w:rFonts w:ascii="Times New Roman" w:hAnsi="Times New Roman"/>
                <w:bCs/>
                <w:i/>
                <w:iCs/>
              </w:rPr>
            </w:pPr>
            <w:proofErr w:type="spellStart"/>
            <w:r w:rsidRPr="003130BA">
              <w:rPr>
                <w:rFonts w:ascii="Times New Roman" w:hAnsi="Times New Roman"/>
                <w:bCs/>
                <w:i/>
                <w:iCs/>
              </w:rPr>
              <w:t>Hoặc</w:t>
            </w:r>
            <w:proofErr w:type="spellEnd"/>
          </w:p>
          <w:p w14:paraId="7D57D466" w14:textId="681682DF" w:rsidR="0015458F" w:rsidRPr="009D0CAC" w:rsidRDefault="002F1DC6" w:rsidP="00740478">
            <w:pPr>
              <w:ind w:left="144" w:right="-25"/>
              <w:jc w:val="both"/>
              <w:rPr>
                <w:rFonts w:ascii="Times New Roman" w:hAnsi="Times New Roman"/>
                <w:bCs/>
                <w:lang w:val="vi-VN"/>
              </w:rPr>
            </w:pPr>
            <w:r w:rsidRPr="003D52EA">
              <w:rPr>
                <w:rFonts w:ascii="Times New Roman" w:hAnsi="Times New Roman"/>
                <w:bCs/>
                <w:lang w:val="vi-VN"/>
              </w:rPr>
              <w:t xml:space="preserve">- Có xã ở mức độ nguy cơ rất cao </w:t>
            </w:r>
            <w:r w:rsidRPr="00740478">
              <w:rPr>
                <w:rFonts w:ascii="Times New Roman" w:hAnsi="Times New Roman"/>
                <w:bCs/>
                <w:i/>
                <w:iCs/>
                <w:lang w:val="vi-VN"/>
              </w:rPr>
              <w:t>hoặc</w:t>
            </w:r>
            <w:r w:rsidRPr="003D52EA">
              <w:rPr>
                <w:rFonts w:ascii="Times New Roman" w:hAnsi="Times New Roman"/>
                <w:bCs/>
                <w:lang w:val="vi-VN"/>
              </w:rPr>
              <w:t xml:space="preserve"> 20% xã có nguy cơ cao hoặc 30% xã có nguy cơ.</w:t>
            </w:r>
            <w:r w:rsidR="0015458F" w:rsidRPr="009D0CAC">
              <w:rPr>
                <w:rFonts w:ascii="Times New Roman" w:hAnsi="Times New Roman"/>
                <w:bCs/>
                <w:lang w:val="vi-VN"/>
              </w:rPr>
              <w:t xml:space="preserve"> </w:t>
            </w:r>
          </w:p>
        </w:tc>
        <w:tc>
          <w:tcPr>
            <w:tcW w:w="1687" w:type="pct"/>
            <w:shd w:val="clear" w:color="auto" w:fill="auto"/>
          </w:tcPr>
          <w:p w14:paraId="36C60603" w14:textId="522CAF08" w:rsidR="002F1DC6" w:rsidRDefault="00562B57" w:rsidP="00740478">
            <w:pPr>
              <w:ind w:left="144" w:right="-64"/>
              <w:jc w:val="both"/>
              <w:rPr>
                <w:rFonts w:ascii="Times New Roman" w:hAnsi="Times New Roman"/>
                <w:bCs/>
                <w:lang w:val="vi-VN"/>
              </w:rPr>
            </w:pPr>
            <w:r w:rsidRPr="009D0CAC">
              <w:rPr>
                <w:rFonts w:ascii="Times New Roman" w:hAnsi="Times New Roman"/>
                <w:bCs/>
                <w:lang w:val="vi-VN"/>
              </w:rPr>
              <w:t>- Trong vòng 14 ngày, s</w:t>
            </w:r>
            <w:r w:rsidR="0015458F" w:rsidRPr="009D0CAC">
              <w:rPr>
                <w:rFonts w:ascii="Times New Roman" w:hAnsi="Times New Roman"/>
                <w:bCs/>
                <w:lang w:val="pt-BR"/>
              </w:rPr>
              <w:t>ố</w:t>
            </w:r>
            <w:r w:rsidR="0015458F" w:rsidRPr="009D0CAC">
              <w:rPr>
                <w:rFonts w:ascii="Times New Roman" w:hAnsi="Times New Roman"/>
                <w:bCs/>
                <w:lang w:val="vi-VN"/>
              </w:rPr>
              <w:t xml:space="preserve"> F0 </w:t>
            </w:r>
            <w:r w:rsidR="00155FAF" w:rsidRPr="009D0CAC">
              <w:rPr>
                <w:rFonts w:ascii="Times New Roman" w:hAnsi="Times New Roman"/>
                <w:bCs/>
                <w:lang w:val="vi-VN"/>
              </w:rPr>
              <w:t xml:space="preserve">xác định được nguồn lây </w:t>
            </w:r>
            <w:r w:rsidR="0015458F" w:rsidRPr="009D0CAC">
              <w:rPr>
                <w:rFonts w:ascii="Times New Roman" w:hAnsi="Times New Roman"/>
                <w:bCs/>
                <w:lang w:val="vi-VN"/>
              </w:rPr>
              <w:t>vượt tỷ lệ 1/100.000 người.</w:t>
            </w:r>
          </w:p>
          <w:p w14:paraId="44CF7F62" w14:textId="77777777" w:rsidR="00740478" w:rsidRDefault="00740478" w:rsidP="00740478">
            <w:pPr>
              <w:ind w:left="144" w:right="-64"/>
              <w:jc w:val="both"/>
              <w:rPr>
                <w:rFonts w:ascii="Times New Roman" w:hAnsi="Times New Roman"/>
                <w:bCs/>
                <w:i/>
                <w:iCs/>
              </w:rPr>
            </w:pPr>
          </w:p>
          <w:p w14:paraId="5598050F" w14:textId="649BB72F" w:rsidR="002B479A" w:rsidRPr="003130BA" w:rsidRDefault="002B479A" w:rsidP="00740478">
            <w:pPr>
              <w:ind w:left="144" w:right="-64"/>
              <w:jc w:val="both"/>
              <w:rPr>
                <w:rFonts w:ascii="Times New Roman" w:hAnsi="Times New Roman"/>
                <w:bCs/>
                <w:i/>
                <w:iCs/>
              </w:rPr>
            </w:pPr>
            <w:proofErr w:type="spellStart"/>
            <w:r w:rsidRPr="003130BA">
              <w:rPr>
                <w:rFonts w:ascii="Times New Roman" w:hAnsi="Times New Roman"/>
                <w:bCs/>
                <w:i/>
                <w:iCs/>
              </w:rPr>
              <w:t>Hoặc</w:t>
            </w:r>
            <w:proofErr w:type="spellEnd"/>
          </w:p>
          <w:p w14:paraId="2D7C3E93" w14:textId="2BD73D39" w:rsidR="0015458F" w:rsidRPr="009D0CAC" w:rsidRDefault="002F1DC6" w:rsidP="00740478">
            <w:pPr>
              <w:ind w:left="144" w:right="-64"/>
              <w:jc w:val="both"/>
              <w:rPr>
                <w:rFonts w:ascii="Times New Roman" w:hAnsi="Times New Roman"/>
                <w:bCs/>
                <w:lang w:val="vi-VN"/>
              </w:rPr>
            </w:pPr>
            <w:r w:rsidRPr="003D52EA">
              <w:rPr>
                <w:rFonts w:ascii="Times New Roman" w:hAnsi="Times New Roman"/>
                <w:bCs/>
                <w:lang w:val="vi-VN"/>
              </w:rPr>
              <w:t xml:space="preserve">- Có từ 20% số xã ở mức độ có nguy cơ </w:t>
            </w:r>
            <w:r w:rsidRPr="00740478">
              <w:rPr>
                <w:rFonts w:ascii="Times New Roman" w:hAnsi="Times New Roman"/>
                <w:bCs/>
                <w:i/>
                <w:iCs/>
                <w:lang w:val="vi-VN"/>
              </w:rPr>
              <w:t>hoặc</w:t>
            </w:r>
            <w:r w:rsidRPr="003D52EA">
              <w:rPr>
                <w:rFonts w:ascii="Times New Roman" w:hAnsi="Times New Roman"/>
                <w:bCs/>
                <w:lang w:val="vi-VN"/>
              </w:rPr>
              <w:t xml:space="preserve"> 50% số huyện có nguy cơ </w:t>
            </w:r>
            <w:r w:rsidRPr="00740478">
              <w:rPr>
                <w:rFonts w:ascii="Times New Roman" w:hAnsi="Times New Roman"/>
                <w:bCs/>
                <w:i/>
                <w:iCs/>
                <w:lang w:val="vi-VN"/>
              </w:rPr>
              <w:t>hoặc</w:t>
            </w:r>
            <w:r w:rsidRPr="003D52EA">
              <w:rPr>
                <w:rFonts w:ascii="Times New Roman" w:hAnsi="Times New Roman"/>
                <w:bCs/>
                <w:lang w:val="vi-VN"/>
              </w:rPr>
              <w:t xml:space="preserve"> 30% số huyện có nguy cơ cao </w:t>
            </w:r>
            <w:r w:rsidRPr="00740478">
              <w:rPr>
                <w:rFonts w:ascii="Times New Roman" w:hAnsi="Times New Roman"/>
                <w:bCs/>
                <w:i/>
                <w:iCs/>
                <w:lang w:val="vi-VN"/>
              </w:rPr>
              <w:t>hoặc</w:t>
            </w:r>
            <w:r w:rsidR="001E3830">
              <w:rPr>
                <w:rFonts w:ascii="Times New Roman" w:hAnsi="Times New Roman"/>
                <w:bCs/>
              </w:rPr>
              <w:t xml:space="preserve"> </w:t>
            </w:r>
            <w:proofErr w:type="spellStart"/>
            <w:r w:rsidR="001E3830">
              <w:rPr>
                <w:rFonts w:ascii="Times New Roman" w:hAnsi="Times New Roman"/>
                <w:bCs/>
              </w:rPr>
              <w:t>có</w:t>
            </w:r>
            <w:proofErr w:type="spellEnd"/>
            <w:r w:rsidR="001E3830">
              <w:rPr>
                <w:rFonts w:ascii="Times New Roman" w:hAnsi="Times New Roman"/>
                <w:bCs/>
              </w:rPr>
              <w:t xml:space="preserve"> </w:t>
            </w:r>
            <w:proofErr w:type="spellStart"/>
            <w:r w:rsidR="001E3830">
              <w:rPr>
                <w:rFonts w:ascii="Times New Roman" w:hAnsi="Times New Roman"/>
                <w:bCs/>
              </w:rPr>
              <w:t>từ</w:t>
            </w:r>
            <w:proofErr w:type="spellEnd"/>
            <w:r w:rsidRPr="003D52EA">
              <w:rPr>
                <w:rFonts w:ascii="Times New Roman" w:hAnsi="Times New Roman"/>
                <w:bCs/>
                <w:lang w:val="vi-VN"/>
              </w:rPr>
              <w:t xml:space="preserve"> 2 huyện có nguy cơ rất cao.</w:t>
            </w:r>
            <w:r w:rsidR="0015458F" w:rsidRPr="009D0CAC">
              <w:rPr>
                <w:rFonts w:ascii="Times New Roman" w:hAnsi="Times New Roman"/>
                <w:bCs/>
                <w:lang w:val="vi-VN"/>
              </w:rPr>
              <w:t xml:space="preserve"> </w:t>
            </w:r>
          </w:p>
        </w:tc>
      </w:tr>
    </w:tbl>
    <w:p w14:paraId="1E7AA6F9" w14:textId="77777777" w:rsidR="00A27924" w:rsidRPr="009D0CAC" w:rsidRDefault="00A27924" w:rsidP="00547E59">
      <w:pPr>
        <w:spacing w:before="120" w:after="120"/>
        <w:ind w:firstLine="709"/>
        <w:jc w:val="both"/>
        <w:rPr>
          <w:rFonts w:ascii="Times New Roman" w:hAnsi="Times New Roman"/>
          <w:b/>
          <w:bCs/>
          <w:lang w:val="vi-VN"/>
        </w:rPr>
      </w:pPr>
      <w:r w:rsidRPr="009D0CAC">
        <w:rPr>
          <w:rFonts w:ascii="Times New Roman" w:hAnsi="Times New Roman"/>
          <w:b/>
          <w:bCs/>
          <w:lang w:val="vi-VN"/>
        </w:rPr>
        <w:t xml:space="preserve">d) Mức độ bình thường mới </w:t>
      </w:r>
    </w:p>
    <w:p w14:paraId="62646783" w14:textId="77777777" w:rsidR="00A27924" w:rsidRPr="009D0CAC" w:rsidRDefault="00A27924" w:rsidP="00DB32D7">
      <w:pPr>
        <w:spacing w:before="120" w:after="240"/>
        <w:ind w:firstLine="709"/>
        <w:jc w:val="both"/>
        <w:rPr>
          <w:rFonts w:ascii="Times New Roman" w:hAnsi="Times New Roman"/>
          <w:lang w:val="vi-VN"/>
        </w:rPr>
      </w:pPr>
      <w:r w:rsidRPr="009D0CAC">
        <w:rPr>
          <w:rFonts w:ascii="Times New Roman" w:hAnsi="Times New Roman"/>
          <w:lang w:val="vi-VN"/>
        </w:rPr>
        <w:t xml:space="preserve">Những xã, huyện, tỉnh </w:t>
      </w:r>
      <w:r w:rsidR="00FD170C" w:rsidRPr="009D0CAC">
        <w:rPr>
          <w:rFonts w:ascii="Times New Roman" w:hAnsi="Times New Roman"/>
          <w:lang w:val="vi-VN"/>
        </w:rPr>
        <w:t xml:space="preserve">không thuộc các mức trên. </w:t>
      </w:r>
    </w:p>
    <w:p w14:paraId="029E750B" w14:textId="77777777" w:rsidR="00FD170C" w:rsidRPr="009D0CAC" w:rsidRDefault="00EF1E5C" w:rsidP="002B479A">
      <w:pPr>
        <w:spacing w:before="120" w:after="120"/>
        <w:ind w:firstLine="709"/>
        <w:jc w:val="both"/>
        <w:rPr>
          <w:rFonts w:ascii="Times New Roman" w:hAnsi="Times New Roman"/>
          <w:b/>
          <w:lang w:val="vi-VN"/>
        </w:rPr>
      </w:pPr>
      <w:r w:rsidRPr="009D0CAC">
        <w:rPr>
          <w:rFonts w:ascii="Times New Roman" w:hAnsi="Times New Roman"/>
          <w:b/>
          <w:lang w:val="vi-VN"/>
        </w:rPr>
        <w:t>2</w:t>
      </w:r>
      <w:r w:rsidR="00FD170C" w:rsidRPr="009D0CAC">
        <w:rPr>
          <w:rFonts w:ascii="Times New Roman" w:hAnsi="Times New Roman"/>
          <w:b/>
          <w:lang w:val="vi-VN"/>
        </w:rPr>
        <w:t>. Các thông tin, dữ liệu bổ sung để xác định mức độ nguy cơ</w:t>
      </w:r>
    </w:p>
    <w:p w14:paraId="13FCC7AB" w14:textId="77777777" w:rsidR="002F4A9A" w:rsidRPr="009D0CAC" w:rsidRDefault="00B90C07" w:rsidP="002B479A">
      <w:pPr>
        <w:spacing w:before="120" w:after="120"/>
        <w:ind w:firstLine="709"/>
        <w:jc w:val="both"/>
        <w:rPr>
          <w:rFonts w:ascii="Times New Roman" w:hAnsi="Times New Roman"/>
          <w:lang w:val="vi-VN"/>
        </w:rPr>
      </w:pPr>
      <w:r w:rsidRPr="009D0CAC">
        <w:rPr>
          <w:rFonts w:ascii="Times New Roman" w:hAnsi="Times New Roman"/>
          <w:lang w:val="vi-VN"/>
        </w:rPr>
        <w:t>C</w:t>
      </w:r>
      <w:r w:rsidR="001869A9" w:rsidRPr="009D0CAC">
        <w:rPr>
          <w:rFonts w:ascii="Times New Roman" w:hAnsi="Times New Roman"/>
          <w:lang w:val="vi-VN"/>
        </w:rPr>
        <w:t>ác thông tin liên quan về dân số, kinh tế, xã hội, giao thông,… được</w:t>
      </w:r>
      <w:r w:rsidRPr="009D0CAC">
        <w:rPr>
          <w:rFonts w:ascii="Times New Roman" w:hAnsi="Times New Roman"/>
          <w:lang w:val="vi-VN"/>
        </w:rPr>
        <w:t xml:space="preserve"> thu thập</w:t>
      </w:r>
      <w:r w:rsidR="001869A9" w:rsidRPr="009D0CAC">
        <w:rPr>
          <w:rFonts w:ascii="Times New Roman" w:hAnsi="Times New Roman"/>
          <w:lang w:val="vi-VN"/>
        </w:rPr>
        <w:t xml:space="preserve"> từ các nguồn</w:t>
      </w:r>
      <w:r w:rsidRPr="009D0CAC">
        <w:rPr>
          <w:rFonts w:ascii="Times New Roman" w:hAnsi="Times New Roman"/>
          <w:lang w:val="vi-VN"/>
        </w:rPr>
        <w:t xml:space="preserve"> dữ liệu sẵn có và được sử dụng kết hợp với các thông tin dịch tễ cơ bản như Mục </w:t>
      </w:r>
      <w:r w:rsidR="00763BC2" w:rsidRPr="009D0CAC">
        <w:rPr>
          <w:rFonts w:ascii="Times New Roman" w:hAnsi="Times New Roman"/>
          <w:lang w:val="vi-VN"/>
        </w:rPr>
        <w:t>1</w:t>
      </w:r>
      <w:r w:rsidRPr="009D0CAC">
        <w:rPr>
          <w:rFonts w:ascii="Times New Roman" w:hAnsi="Times New Roman"/>
          <w:lang w:val="vi-VN"/>
        </w:rPr>
        <w:t xml:space="preserve"> trên đây để xác định mức độ nguy cơ cho từng địa bàn</w:t>
      </w:r>
      <w:r w:rsidR="00E31534" w:rsidRPr="009D0CAC">
        <w:rPr>
          <w:rFonts w:ascii="Times New Roman" w:hAnsi="Times New Roman"/>
          <w:lang w:val="vi-VN"/>
        </w:rPr>
        <w:t>.</w:t>
      </w:r>
      <w:r w:rsidR="00374F48" w:rsidRPr="009D0CAC">
        <w:rPr>
          <w:rFonts w:ascii="Times New Roman" w:hAnsi="Times New Roman"/>
          <w:lang w:val="vi-VN"/>
        </w:rPr>
        <w:t xml:space="preserve"> Mức độ nguy cơ được tính toán trên các dữ liệu tổng hợp (được thể hiện trên bản đồ) có thể có trường hợp khác với mức nguy cơ chỉ dựa trên các thông tin dịch tễ cơ bản. Trong trường hợp này cần chọn mức độ rủi ro cao hơn để áp dụng các biện pháp tương ứng. </w:t>
      </w:r>
    </w:p>
    <w:p w14:paraId="6384A617" w14:textId="0DC1970C" w:rsidR="00EF1E5C" w:rsidRPr="009D0CAC" w:rsidRDefault="00EF1E5C" w:rsidP="003130BA">
      <w:pPr>
        <w:spacing w:before="120" w:after="120"/>
        <w:ind w:firstLine="709"/>
        <w:jc w:val="both"/>
        <w:rPr>
          <w:rFonts w:ascii="Times New Roman" w:hAnsi="Times New Roman"/>
          <w:b/>
          <w:lang w:val="vi-VN"/>
        </w:rPr>
      </w:pPr>
      <w:r w:rsidRPr="009D0CAC">
        <w:rPr>
          <w:rFonts w:ascii="Times New Roman" w:hAnsi="Times New Roman"/>
          <w:b/>
          <w:lang w:val="vi-VN"/>
        </w:rPr>
        <w:t xml:space="preserve">3. </w:t>
      </w:r>
      <w:r w:rsidR="003130BA">
        <w:rPr>
          <w:rFonts w:ascii="Times New Roman" w:hAnsi="Times New Roman"/>
          <w:b/>
        </w:rPr>
        <w:t>B</w:t>
      </w:r>
      <w:r w:rsidRPr="009D0CAC">
        <w:rPr>
          <w:rFonts w:ascii="Times New Roman" w:hAnsi="Times New Roman"/>
          <w:b/>
          <w:lang w:val="vi-VN"/>
        </w:rPr>
        <w:t>ản đồ chống dịch</w:t>
      </w:r>
    </w:p>
    <w:p w14:paraId="4A26DD5E" w14:textId="48AF761C" w:rsidR="00EF1E5C" w:rsidRPr="009D0CAC" w:rsidRDefault="00EF1E5C" w:rsidP="003130BA">
      <w:pPr>
        <w:spacing w:before="120" w:after="120"/>
        <w:ind w:firstLine="709"/>
        <w:jc w:val="both"/>
        <w:rPr>
          <w:rFonts w:ascii="Times New Roman" w:hAnsi="Times New Roman"/>
          <w:bCs/>
          <w:lang w:val="vi-VN"/>
        </w:rPr>
      </w:pPr>
      <w:r w:rsidRPr="009D0CAC">
        <w:rPr>
          <w:rFonts w:ascii="Times New Roman" w:hAnsi="Times New Roman"/>
          <w:bCs/>
          <w:lang w:val="vi-VN"/>
        </w:rPr>
        <w:t>Bản đồ chống dịch được hình thành dựa trên các dữ liệu bắt buộc phải cập nhật từ cấp xã trở lên và các dữ liệu được tập hợp từ nguồn sẵn có. Tuỳ vào tình hình diễn biến của dịch, Bộ Y tế</w:t>
      </w:r>
      <w:r w:rsidR="00076A0E">
        <w:rPr>
          <w:rFonts w:ascii="Times New Roman" w:hAnsi="Times New Roman"/>
          <w:bCs/>
        </w:rPr>
        <w:t xml:space="preserve">, </w:t>
      </w:r>
      <w:proofErr w:type="spellStart"/>
      <w:r w:rsidR="00076A0E">
        <w:rPr>
          <w:rFonts w:ascii="Times New Roman" w:hAnsi="Times New Roman"/>
          <w:bCs/>
        </w:rPr>
        <w:t>Ủy</w:t>
      </w:r>
      <w:proofErr w:type="spellEnd"/>
      <w:r w:rsidR="00076A0E">
        <w:rPr>
          <w:rFonts w:ascii="Times New Roman" w:hAnsi="Times New Roman"/>
          <w:bCs/>
        </w:rPr>
        <w:t xml:space="preserve"> ban </w:t>
      </w:r>
      <w:proofErr w:type="spellStart"/>
      <w:r w:rsidR="00076A0E">
        <w:rPr>
          <w:rFonts w:ascii="Times New Roman" w:hAnsi="Times New Roman"/>
          <w:bCs/>
        </w:rPr>
        <w:t>nhân</w:t>
      </w:r>
      <w:proofErr w:type="spellEnd"/>
      <w:r w:rsidR="00076A0E">
        <w:rPr>
          <w:rFonts w:ascii="Times New Roman" w:hAnsi="Times New Roman"/>
          <w:bCs/>
        </w:rPr>
        <w:t xml:space="preserve"> </w:t>
      </w:r>
      <w:proofErr w:type="spellStart"/>
      <w:r w:rsidR="00076A0E">
        <w:rPr>
          <w:rFonts w:ascii="Times New Roman" w:hAnsi="Times New Roman"/>
          <w:bCs/>
        </w:rPr>
        <w:t>dân</w:t>
      </w:r>
      <w:proofErr w:type="spellEnd"/>
      <w:r w:rsidR="00076A0E">
        <w:rPr>
          <w:rFonts w:ascii="Times New Roman" w:hAnsi="Times New Roman"/>
          <w:bCs/>
        </w:rPr>
        <w:t xml:space="preserve"> </w:t>
      </w:r>
      <w:proofErr w:type="spellStart"/>
      <w:r w:rsidR="00076A0E">
        <w:rPr>
          <w:rFonts w:ascii="Times New Roman" w:hAnsi="Times New Roman"/>
          <w:bCs/>
        </w:rPr>
        <w:t>các</w:t>
      </w:r>
      <w:proofErr w:type="spellEnd"/>
      <w:r w:rsidR="00076A0E">
        <w:rPr>
          <w:rFonts w:ascii="Times New Roman" w:hAnsi="Times New Roman"/>
          <w:bCs/>
        </w:rPr>
        <w:t xml:space="preserve"> </w:t>
      </w:r>
      <w:proofErr w:type="spellStart"/>
      <w:r w:rsidR="00076A0E">
        <w:rPr>
          <w:rFonts w:ascii="Times New Roman" w:hAnsi="Times New Roman"/>
          <w:bCs/>
        </w:rPr>
        <w:t>tỉnh</w:t>
      </w:r>
      <w:proofErr w:type="spellEnd"/>
      <w:r w:rsidR="00076A0E">
        <w:rPr>
          <w:rFonts w:ascii="Times New Roman" w:hAnsi="Times New Roman"/>
          <w:bCs/>
        </w:rPr>
        <w:t xml:space="preserve">, </w:t>
      </w:r>
      <w:proofErr w:type="spellStart"/>
      <w:r w:rsidR="00076A0E">
        <w:rPr>
          <w:rFonts w:ascii="Times New Roman" w:hAnsi="Times New Roman"/>
          <w:bCs/>
        </w:rPr>
        <w:t>thành</w:t>
      </w:r>
      <w:proofErr w:type="spellEnd"/>
      <w:r w:rsidR="00076A0E">
        <w:rPr>
          <w:rFonts w:ascii="Times New Roman" w:hAnsi="Times New Roman"/>
          <w:bCs/>
        </w:rPr>
        <w:t xml:space="preserve"> </w:t>
      </w:r>
      <w:proofErr w:type="spellStart"/>
      <w:r w:rsidR="00076A0E">
        <w:rPr>
          <w:rFonts w:ascii="Times New Roman" w:hAnsi="Times New Roman"/>
          <w:bCs/>
        </w:rPr>
        <w:t>phố</w:t>
      </w:r>
      <w:proofErr w:type="spellEnd"/>
      <w:r w:rsidRPr="009D0CAC">
        <w:rPr>
          <w:rFonts w:ascii="Times New Roman" w:hAnsi="Times New Roman"/>
          <w:bCs/>
          <w:lang w:val="vi-VN"/>
        </w:rPr>
        <w:t xml:space="preserve"> có thể bổ sung các dữ liệu phải cập nhật. Các địa phương có trách nhiệm cập nhật các dữ liệu. Tất cả các dữ liệu chỉ phục vụ mục đích phòng, chống dịch.</w:t>
      </w:r>
    </w:p>
    <w:p w14:paraId="50072D4C" w14:textId="77777777" w:rsidR="00EF1E5C" w:rsidRPr="009D0CAC" w:rsidRDefault="00EF1E5C" w:rsidP="003130BA">
      <w:pPr>
        <w:spacing w:before="120" w:after="120"/>
        <w:ind w:firstLine="709"/>
        <w:jc w:val="both"/>
        <w:rPr>
          <w:rFonts w:ascii="Times New Roman" w:hAnsi="Times New Roman"/>
          <w:lang w:val="vi-VN"/>
        </w:rPr>
      </w:pPr>
      <w:r w:rsidRPr="009D0CAC">
        <w:rPr>
          <w:rFonts w:ascii="Times New Roman" w:hAnsi="Times New Roman"/>
          <w:lang w:val="vi-VN"/>
        </w:rPr>
        <w:lastRenderedPageBreak/>
        <w:t>4 mức độ nguy cơ được thể hiện tới cấp xã trên bản đồ chống dịch tương ứng với các màu sắc:</w:t>
      </w:r>
    </w:p>
    <w:p w14:paraId="3E61A7C2" w14:textId="77777777" w:rsidR="00EF1E5C" w:rsidRPr="009D0CAC" w:rsidRDefault="00EF1E5C" w:rsidP="003130BA">
      <w:pPr>
        <w:spacing w:before="120" w:after="120"/>
        <w:ind w:firstLine="706"/>
        <w:jc w:val="both"/>
        <w:rPr>
          <w:rFonts w:ascii="Times New Roman" w:hAnsi="Times New Roman"/>
          <w:bCs/>
          <w:lang w:val="vi-VN"/>
        </w:rPr>
      </w:pPr>
      <w:r w:rsidRPr="009D0CAC">
        <w:rPr>
          <w:rFonts w:ascii="Times New Roman" w:hAnsi="Times New Roman"/>
          <w:bCs/>
          <w:lang w:val="vi-VN"/>
        </w:rPr>
        <w:t>a) Màu xanh: Mức Bình thường mới.</w:t>
      </w:r>
    </w:p>
    <w:p w14:paraId="436D8D93" w14:textId="77777777" w:rsidR="00EF1E5C" w:rsidRPr="009D0CAC" w:rsidRDefault="00EF1E5C" w:rsidP="003130BA">
      <w:pPr>
        <w:spacing w:before="120" w:after="120"/>
        <w:ind w:firstLine="706"/>
        <w:jc w:val="both"/>
        <w:rPr>
          <w:rFonts w:ascii="Times New Roman" w:hAnsi="Times New Roman"/>
          <w:bCs/>
          <w:lang w:val="vi-VN"/>
        </w:rPr>
      </w:pPr>
      <w:r w:rsidRPr="009D0CAC">
        <w:rPr>
          <w:rFonts w:ascii="Times New Roman" w:hAnsi="Times New Roman"/>
          <w:bCs/>
          <w:lang w:val="vi-VN"/>
        </w:rPr>
        <w:t>b) Màu vàng: Mức Nguy cơ.</w:t>
      </w:r>
    </w:p>
    <w:p w14:paraId="5CDD20E9" w14:textId="77777777" w:rsidR="00EF1E5C" w:rsidRPr="009D0CAC" w:rsidRDefault="00EF1E5C" w:rsidP="003130BA">
      <w:pPr>
        <w:spacing w:before="120" w:after="120"/>
        <w:ind w:firstLine="706"/>
        <w:jc w:val="both"/>
        <w:rPr>
          <w:rFonts w:ascii="Times New Roman" w:hAnsi="Times New Roman"/>
          <w:bCs/>
          <w:lang w:val="vi-VN"/>
        </w:rPr>
      </w:pPr>
      <w:r w:rsidRPr="009D0CAC">
        <w:rPr>
          <w:rFonts w:ascii="Times New Roman" w:hAnsi="Times New Roman"/>
          <w:bCs/>
          <w:lang w:val="vi-VN"/>
        </w:rPr>
        <w:t>c) Màu cam: Mức Nguy cơ cao.</w:t>
      </w:r>
    </w:p>
    <w:p w14:paraId="2A4462B0" w14:textId="77777777" w:rsidR="00EF1E5C" w:rsidRPr="009D0CAC" w:rsidRDefault="00EF1E5C" w:rsidP="003130BA">
      <w:pPr>
        <w:spacing w:before="120" w:after="120"/>
        <w:ind w:firstLine="706"/>
        <w:jc w:val="both"/>
        <w:rPr>
          <w:rFonts w:ascii="Times New Roman" w:hAnsi="Times New Roman"/>
          <w:bCs/>
          <w:lang w:val="vi-VN"/>
        </w:rPr>
      </w:pPr>
      <w:r w:rsidRPr="009D0CAC">
        <w:rPr>
          <w:rFonts w:ascii="Times New Roman" w:hAnsi="Times New Roman"/>
          <w:bCs/>
          <w:lang w:val="vi-VN"/>
        </w:rPr>
        <w:t>d) Màu đỏ: Mức Nguy cơ rất cao.</w:t>
      </w:r>
    </w:p>
    <w:p w14:paraId="1C8ABDD3" w14:textId="0AC59CEF" w:rsidR="00EF1E5C" w:rsidRPr="009D0CAC" w:rsidRDefault="00EF1E5C" w:rsidP="003130BA">
      <w:pPr>
        <w:spacing w:before="120" w:after="120"/>
        <w:ind w:firstLine="706"/>
        <w:jc w:val="both"/>
        <w:rPr>
          <w:rFonts w:ascii="Times New Roman" w:hAnsi="Times New Roman"/>
          <w:lang w:val="vi-VN"/>
        </w:rPr>
      </w:pPr>
      <w:r w:rsidRPr="009D0CAC">
        <w:rPr>
          <w:rFonts w:ascii="Times New Roman" w:hAnsi="Times New Roman"/>
          <w:bCs/>
          <w:lang w:val="vi-VN"/>
        </w:rPr>
        <w:t xml:space="preserve">Các cấp chính quyền căn cứ mức độ nguy cơ để chỉ đạo thực hiện các </w:t>
      </w:r>
      <w:proofErr w:type="spellStart"/>
      <w:r w:rsidR="001150C8">
        <w:rPr>
          <w:rFonts w:ascii="Times New Roman" w:hAnsi="Times New Roman"/>
          <w:bCs/>
        </w:rPr>
        <w:t>biện</w:t>
      </w:r>
      <w:proofErr w:type="spellEnd"/>
      <w:r w:rsidRPr="009D0CAC">
        <w:rPr>
          <w:rFonts w:ascii="Times New Roman" w:hAnsi="Times New Roman"/>
          <w:bCs/>
          <w:lang w:val="vi-VN"/>
        </w:rPr>
        <w:t xml:space="preserve"> pháp</w:t>
      </w:r>
      <w:r w:rsidR="001150C8">
        <w:rPr>
          <w:rFonts w:ascii="Times New Roman" w:hAnsi="Times New Roman"/>
          <w:bCs/>
        </w:rPr>
        <w:t xml:space="preserve"> </w:t>
      </w:r>
      <w:proofErr w:type="spellStart"/>
      <w:r w:rsidR="001150C8">
        <w:rPr>
          <w:rFonts w:ascii="Times New Roman" w:hAnsi="Times New Roman"/>
          <w:bCs/>
        </w:rPr>
        <w:t>phòng</w:t>
      </w:r>
      <w:proofErr w:type="spellEnd"/>
      <w:r w:rsidR="001150C8">
        <w:rPr>
          <w:rFonts w:ascii="Times New Roman" w:hAnsi="Times New Roman"/>
          <w:bCs/>
        </w:rPr>
        <w:t xml:space="preserve">, </w:t>
      </w:r>
      <w:proofErr w:type="spellStart"/>
      <w:r w:rsidR="001150C8">
        <w:rPr>
          <w:rFonts w:ascii="Times New Roman" w:hAnsi="Times New Roman"/>
          <w:bCs/>
        </w:rPr>
        <w:t>chống</w:t>
      </w:r>
      <w:proofErr w:type="spellEnd"/>
      <w:r w:rsidR="001150C8">
        <w:rPr>
          <w:rFonts w:ascii="Times New Roman" w:hAnsi="Times New Roman"/>
          <w:bCs/>
        </w:rPr>
        <w:t xml:space="preserve"> </w:t>
      </w:r>
      <w:proofErr w:type="spellStart"/>
      <w:r w:rsidR="001150C8">
        <w:rPr>
          <w:rFonts w:ascii="Times New Roman" w:hAnsi="Times New Roman"/>
          <w:bCs/>
        </w:rPr>
        <w:t>dịch</w:t>
      </w:r>
      <w:proofErr w:type="spellEnd"/>
      <w:r w:rsidR="001150C8">
        <w:rPr>
          <w:rFonts w:ascii="Times New Roman" w:hAnsi="Times New Roman"/>
          <w:bCs/>
        </w:rPr>
        <w:t xml:space="preserve"> </w:t>
      </w:r>
      <w:proofErr w:type="spellStart"/>
      <w:r w:rsidR="001150C8">
        <w:rPr>
          <w:rFonts w:ascii="Times New Roman" w:hAnsi="Times New Roman"/>
          <w:bCs/>
        </w:rPr>
        <w:t>tương</w:t>
      </w:r>
      <w:proofErr w:type="spellEnd"/>
      <w:r w:rsidR="001150C8">
        <w:rPr>
          <w:rFonts w:ascii="Times New Roman" w:hAnsi="Times New Roman"/>
          <w:bCs/>
        </w:rPr>
        <w:t xml:space="preserve"> </w:t>
      </w:r>
      <w:proofErr w:type="spellStart"/>
      <w:r w:rsidR="001150C8">
        <w:rPr>
          <w:rFonts w:ascii="Times New Roman" w:hAnsi="Times New Roman"/>
          <w:bCs/>
        </w:rPr>
        <w:t>ứng</w:t>
      </w:r>
      <w:proofErr w:type="spellEnd"/>
      <w:r w:rsidRPr="009D0CAC">
        <w:rPr>
          <w:rFonts w:ascii="Times New Roman" w:hAnsi="Times New Roman"/>
          <w:bCs/>
          <w:lang w:val="vi-VN"/>
        </w:rPr>
        <w:t xml:space="preserve"> theo thẩm quyền.</w:t>
      </w:r>
    </w:p>
    <w:p w14:paraId="11A110DC" w14:textId="77777777" w:rsidR="006664C4" w:rsidRPr="009D0CAC" w:rsidRDefault="008A3295" w:rsidP="002B479A">
      <w:pPr>
        <w:spacing w:before="120" w:after="120"/>
        <w:ind w:firstLine="709"/>
        <w:jc w:val="both"/>
        <w:rPr>
          <w:rFonts w:ascii="Times New Roman" w:hAnsi="Times New Roman"/>
          <w:b/>
          <w:bCs/>
          <w:lang w:val="vi-VN"/>
        </w:rPr>
      </w:pPr>
      <w:r w:rsidRPr="009D0CAC">
        <w:rPr>
          <w:rFonts w:ascii="Times New Roman" w:hAnsi="Times New Roman"/>
          <w:b/>
          <w:bCs/>
          <w:lang w:val="vi-VN"/>
        </w:rPr>
        <w:t>I</w:t>
      </w:r>
      <w:r w:rsidR="00124611" w:rsidRPr="009D0CAC">
        <w:rPr>
          <w:rFonts w:ascii="Times New Roman" w:hAnsi="Times New Roman"/>
          <w:b/>
          <w:bCs/>
          <w:lang w:val="vi-VN"/>
        </w:rPr>
        <w:t xml:space="preserve">V. </w:t>
      </w:r>
      <w:r w:rsidR="0069052F" w:rsidRPr="009D0CAC">
        <w:rPr>
          <w:rFonts w:ascii="Times New Roman" w:hAnsi="Times New Roman"/>
          <w:b/>
          <w:bCs/>
          <w:lang w:val="vi-VN"/>
        </w:rPr>
        <w:t xml:space="preserve">CÁC GIẢI PHÁP BẮT BUỘC TƯƠNG ỨNG VỚI CÁC MỨC ĐỘ NGUY CƠ </w:t>
      </w:r>
      <w:r w:rsidR="006664C4" w:rsidRPr="009D0CAC">
        <w:rPr>
          <w:rFonts w:ascii="Times New Roman" w:hAnsi="Times New Roman"/>
          <w:b/>
          <w:bCs/>
          <w:lang w:val="vi-VN"/>
        </w:rPr>
        <w:t xml:space="preserve"> </w:t>
      </w:r>
    </w:p>
    <w:p w14:paraId="6B108D27" w14:textId="77777777" w:rsidR="006664C4" w:rsidRPr="009D0CAC" w:rsidRDefault="006664C4" w:rsidP="002B479A">
      <w:pPr>
        <w:spacing w:before="120" w:after="120"/>
        <w:ind w:firstLine="709"/>
        <w:jc w:val="both"/>
        <w:rPr>
          <w:rFonts w:ascii="Times New Roman" w:hAnsi="Times New Roman"/>
          <w:b/>
          <w:bCs/>
          <w:lang w:val="vi-VN"/>
        </w:rPr>
      </w:pPr>
      <w:r w:rsidRPr="009D0CAC">
        <w:rPr>
          <w:rFonts w:ascii="Times New Roman" w:hAnsi="Times New Roman"/>
          <w:b/>
          <w:bCs/>
          <w:lang w:val="vi-VN"/>
        </w:rPr>
        <w:t xml:space="preserve">1. Đối với mức </w:t>
      </w:r>
      <w:r w:rsidR="0062046A" w:rsidRPr="009D0CAC">
        <w:rPr>
          <w:rFonts w:ascii="Times New Roman" w:hAnsi="Times New Roman"/>
          <w:b/>
          <w:bCs/>
          <w:lang w:val="vi-VN"/>
        </w:rPr>
        <w:t>“B</w:t>
      </w:r>
      <w:r w:rsidRPr="009D0CAC">
        <w:rPr>
          <w:rFonts w:ascii="Times New Roman" w:hAnsi="Times New Roman"/>
          <w:b/>
          <w:bCs/>
          <w:lang w:val="vi-VN"/>
        </w:rPr>
        <w:t>ình thường mới</w:t>
      </w:r>
      <w:r w:rsidR="0062046A" w:rsidRPr="009D0CAC">
        <w:rPr>
          <w:rFonts w:ascii="Times New Roman" w:hAnsi="Times New Roman"/>
          <w:b/>
          <w:bCs/>
          <w:lang w:val="vi-VN"/>
        </w:rPr>
        <w:t>”:</w:t>
      </w:r>
    </w:p>
    <w:p w14:paraId="75040B13" w14:textId="77777777" w:rsidR="00BB4273" w:rsidRPr="009D0CAC" w:rsidRDefault="00BB4273" w:rsidP="002B479A">
      <w:pPr>
        <w:spacing w:before="120" w:after="120"/>
        <w:ind w:firstLine="709"/>
        <w:jc w:val="both"/>
        <w:rPr>
          <w:rFonts w:ascii="Times New Roman" w:hAnsi="Times New Roman"/>
          <w:lang w:val="vi-VN"/>
        </w:rPr>
      </w:pPr>
      <w:r w:rsidRPr="009D0CAC">
        <w:rPr>
          <w:rFonts w:ascii="Times New Roman" w:hAnsi="Times New Roman"/>
          <w:lang w:val="vi-VN"/>
        </w:rPr>
        <w:t xml:space="preserve">a) Đối với cá nhân: Thực hiện nghiêm 5K (Khẩu trang, Khử khuẩn, Khoảng cách, Không tập trung, Khai báo y tế). </w:t>
      </w:r>
    </w:p>
    <w:p w14:paraId="3729C61F" w14:textId="77777777" w:rsidR="00397619" w:rsidRPr="009D0CAC" w:rsidRDefault="00BB4273" w:rsidP="002B479A">
      <w:pPr>
        <w:spacing w:before="120" w:after="120"/>
        <w:ind w:firstLine="709"/>
        <w:jc w:val="both"/>
        <w:rPr>
          <w:rFonts w:ascii="Times New Roman" w:hAnsi="Times New Roman"/>
          <w:lang w:val="vi-VN"/>
        </w:rPr>
      </w:pPr>
      <w:r w:rsidRPr="009D0CAC">
        <w:rPr>
          <w:rFonts w:ascii="Times New Roman" w:hAnsi="Times New Roman"/>
          <w:lang w:val="vi-VN"/>
        </w:rPr>
        <w:t xml:space="preserve">b) Đối với tổ chức, đơn vị: </w:t>
      </w:r>
      <w:r w:rsidR="00397619" w:rsidRPr="009D0CAC">
        <w:rPr>
          <w:rFonts w:ascii="Times New Roman" w:hAnsi="Times New Roman"/>
          <w:lang w:val="vi-VN"/>
        </w:rPr>
        <w:t>Thực hiện nghiêm các biện pháp đảm bảo an toàn của Bộ Y tế, tự đánh giá và cập nhật trên hệ thống antoancovid.vn</w:t>
      </w:r>
    </w:p>
    <w:p w14:paraId="58A27498" w14:textId="77777777" w:rsidR="005B30A0" w:rsidRPr="009D0CAC" w:rsidRDefault="005B30A0" w:rsidP="002B479A">
      <w:pPr>
        <w:spacing w:before="120" w:after="120"/>
        <w:ind w:firstLine="709"/>
        <w:jc w:val="both"/>
        <w:rPr>
          <w:rFonts w:ascii="Times New Roman" w:hAnsi="Times New Roman"/>
          <w:lang w:val="vi-VN"/>
        </w:rPr>
      </w:pPr>
      <w:r w:rsidRPr="009D0CAC">
        <w:rPr>
          <w:rFonts w:ascii="Times New Roman" w:hAnsi="Times New Roman"/>
          <w:lang w:val="vi-VN"/>
        </w:rPr>
        <w:t xml:space="preserve">c) Đối với chính quyền: Xử lý nghiêm các tổ chức, cá nhân vi phạm điểm a và b, mục 1, phần IV của </w:t>
      </w:r>
      <w:r w:rsidR="0062046A" w:rsidRPr="009D0CAC">
        <w:rPr>
          <w:rFonts w:ascii="Times New Roman" w:hAnsi="Times New Roman"/>
          <w:lang w:val="vi-VN"/>
        </w:rPr>
        <w:t>Quy định</w:t>
      </w:r>
      <w:r w:rsidRPr="009D0CAC">
        <w:rPr>
          <w:rFonts w:ascii="Times New Roman" w:hAnsi="Times New Roman"/>
          <w:lang w:val="vi-VN"/>
        </w:rPr>
        <w:t xml:space="preserve"> này và không cho phép hoạt động của các tổ chức không đảm bảo an toàn. </w:t>
      </w:r>
    </w:p>
    <w:p w14:paraId="6B5FC32F" w14:textId="77777777" w:rsidR="006664C4" w:rsidRPr="009D0CAC" w:rsidRDefault="006664C4" w:rsidP="002B479A">
      <w:pPr>
        <w:spacing w:before="120" w:after="120"/>
        <w:ind w:firstLine="709"/>
        <w:jc w:val="both"/>
        <w:rPr>
          <w:rFonts w:ascii="Times New Roman" w:hAnsi="Times New Roman"/>
          <w:b/>
          <w:bCs/>
          <w:lang w:val="vi-VN"/>
        </w:rPr>
      </w:pPr>
      <w:r w:rsidRPr="009D0CAC">
        <w:rPr>
          <w:rFonts w:ascii="Times New Roman" w:hAnsi="Times New Roman"/>
          <w:b/>
          <w:bCs/>
          <w:lang w:val="vi-VN"/>
        </w:rPr>
        <w:t xml:space="preserve">2. Đối với mức </w:t>
      </w:r>
      <w:r w:rsidR="0062046A" w:rsidRPr="009D0CAC">
        <w:rPr>
          <w:rFonts w:ascii="Times New Roman" w:hAnsi="Times New Roman"/>
          <w:b/>
          <w:bCs/>
          <w:lang w:val="vi-VN"/>
        </w:rPr>
        <w:t>“N</w:t>
      </w:r>
      <w:r w:rsidRPr="009D0CAC">
        <w:rPr>
          <w:rFonts w:ascii="Times New Roman" w:hAnsi="Times New Roman"/>
          <w:b/>
          <w:bCs/>
          <w:lang w:val="vi-VN"/>
        </w:rPr>
        <w:t>guy cơ</w:t>
      </w:r>
      <w:r w:rsidR="0062046A" w:rsidRPr="009D0CAC">
        <w:rPr>
          <w:rFonts w:ascii="Times New Roman" w:hAnsi="Times New Roman"/>
          <w:b/>
          <w:bCs/>
          <w:lang w:val="vi-VN"/>
        </w:rPr>
        <w:t>”:</w:t>
      </w:r>
    </w:p>
    <w:p w14:paraId="53CFC55A" w14:textId="77777777" w:rsidR="005B30A0" w:rsidRPr="009D0CAC" w:rsidRDefault="005B30A0" w:rsidP="002B479A">
      <w:pPr>
        <w:spacing w:before="120" w:after="120"/>
        <w:ind w:firstLine="709"/>
        <w:jc w:val="both"/>
        <w:rPr>
          <w:rFonts w:ascii="Times New Roman" w:hAnsi="Times New Roman"/>
          <w:lang w:val="vi-VN"/>
        </w:rPr>
      </w:pPr>
      <w:r w:rsidRPr="009D0CAC">
        <w:rPr>
          <w:rFonts w:ascii="Times New Roman" w:hAnsi="Times New Roman"/>
          <w:lang w:val="vi-VN"/>
        </w:rPr>
        <w:t xml:space="preserve">Ngoài các giải pháp như đối với </w:t>
      </w:r>
      <w:r w:rsidR="0062046A" w:rsidRPr="009D0CAC">
        <w:rPr>
          <w:rFonts w:ascii="Times New Roman" w:hAnsi="Times New Roman"/>
          <w:lang w:val="vi-VN"/>
        </w:rPr>
        <w:t>mức “B</w:t>
      </w:r>
      <w:r w:rsidRPr="009D0CAC">
        <w:rPr>
          <w:rFonts w:ascii="Times New Roman" w:hAnsi="Times New Roman"/>
          <w:lang w:val="vi-VN"/>
        </w:rPr>
        <w:t>ình thường mới</w:t>
      </w:r>
      <w:r w:rsidR="0062046A" w:rsidRPr="009D0CAC">
        <w:rPr>
          <w:rFonts w:ascii="Times New Roman" w:hAnsi="Times New Roman"/>
          <w:lang w:val="vi-VN"/>
        </w:rPr>
        <w:t>”</w:t>
      </w:r>
      <w:r w:rsidRPr="009D0CAC">
        <w:rPr>
          <w:rFonts w:ascii="Times New Roman" w:hAnsi="Times New Roman"/>
          <w:lang w:val="vi-VN"/>
        </w:rPr>
        <w:t xml:space="preserve"> thì phải thực hiện các giải pháp sau:</w:t>
      </w:r>
    </w:p>
    <w:p w14:paraId="64D30175" w14:textId="0E142416" w:rsidR="005B30A0" w:rsidRPr="009D0CAC" w:rsidRDefault="005B30A0" w:rsidP="002B479A">
      <w:pPr>
        <w:spacing w:before="120" w:after="120"/>
        <w:ind w:firstLine="709"/>
        <w:jc w:val="both"/>
        <w:rPr>
          <w:rFonts w:ascii="Times New Roman" w:hAnsi="Times New Roman"/>
          <w:spacing w:val="-4"/>
          <w:lang w:val="vi-VN"/>
        </w:rPr>
      </w:pPr>
      <w:r w:rsidRPr="009D0CAC">
        <w:rPr>
          <w:rFonts w:ascii="Times New Roman" w:hAnsi="Times New Roman"/>
          <w:spacing w:val="-4"/>
          <w:lang w:val="vi-VN"/>
        </w:rPr>
        <w:t>a) Thực hiện truy vết,</w:t>
      </w:r>
      <w:r w:rsidR="00A06FCA">
        <w:rPr>
          <w:rFonts w:ascii="Times New Roman" w:hAnsi="Times New Roman"/>
          <w:spacing w:val="-4"/>
        </w:rPr>
        <w:t xml:space="preserve"> </w:t>
      </w:r>
      <w:proofErr w:type="spellStart"/>
      <w:r w:rsidR="00A06FCA">
        <w:rPr>
          <w:rFonts w:ascii="Times New Roman" w:hAnsi="Times New Roman"/>
          <w:spacing w:val="-4"/>
        </w:rPr>
        <w:t>khoanh</w:t>
      </w:r>
      <w:proofErr w:type="spellEnd"/>
      <w:r w:rsidR="00A06FCA">
        <w:rPr>
          <w:rFonts w:ascii="Times New Roman" w:hAnsi="Times New Roman"/>
          <w:spacing w:val="-4"/>
        </w:rPr>
        <w:t xml:space="preserve"> </w:t>
      </w:r>
      <w:proofErr w:type="spellStart"/>
      <w:r w:rsidR="00A06FCA">
        <w:rPr>
          <w:rFonts w:ascii="Times New Roman" w:hAnsi="Times New Roman"/>
          <w:spacing w:val="-4"/>
        </w:rPr>
        <w:t>vùng</w:t>
      </w:r>
      <w:proofErr w:type="spellEnd"/>
      <w:r w:rsidR="00A06FCA">
        <w:rPr>
          <w:rFonts w:ascii="Times New Roman" w:hAnsi="Times New Roman"/>
          <w:spacing w:val="-4"/>
        </w:rPr>
        <w:t>,</w:t>
      </w:r>
      <w:r w:rsidRPr="009D0CAC">
        <w:rPr>
          <w:rFonts w:ascii="Times New Roman" w:hAnsi="Times New Roman"/>
          <w:spacing w:val="-4"/>
          <w:lang w:val="vi-VN"/>
        </w:rPr>
        <w:t xml:space="preserve"> cách ly theo hướng dẫn của Bộ Y tế. </w:t>
      </w:r>
    </w:p>
    <w:p w14:paraId="0DEBD7B3" w14:textId="22B84AEA" w:rsidR="00C52C6B" w:rsidRPr="009D0CAC" w:rsidRDefault="005B30A0" w:rsidP="002B479A">
      <w:pPr>
        <w:spacing w:before="120" w:after="120"/>
        <w:ind w:firstLine="709"/>
        <w:jc w:val="both"/>
        <w:rPr>
          <w:rFonts w:ascii="Times New Roman" w:hAnsi="Times New Roman"/>
          <w:bCs/>
          <w:lang w:val="vi-VN"/>
        </w:rPr>
      </w:pPr>
      <w:r w:rsidRPr="009D0CAC">
        <w:rPr>
          <w:rFonts w:ascii="Times New Roman" w:hAnsi="Times New Roman"/>
          <w:lang w:val="vi-VN"/>
        </w:rPr>
        <w:t xml:space="preserve">b) </w:t>
      </w:r>
      <w:r w:rsidRPr="009D0CAC">
        <w:rPr>
          <w:rFonts w:ascii="Times New Roman" w:hAnsi="Times New Roman"/>
          <w:bCs/>
          <w:lang w:val="vi-VN"/>
        </w:rPr>
        <w:t xml:space="preserve">Tạm </w:t>
      </w:r>
      <w:proofErr w:type="spellStart"/>
      <w:r w:rsidR="00A06FCA">
        <w:rPr>
          <w:rFonts w:ascii="Times New Roman" w:hAnsi="Times New Roman"/>
          <w:bCs/>
        </w:rPr>
        <w:t>dừng</w:t>
      </w:r>
      <w:proofErr w:type="spellEnd"/>
      <w:r w:rsidRPr="009D0CAC">
        <w:rPr>
          <w:rFonts w:ascii="Times New Roman" w:hAnsi="Times New Roman"/>
          <w:bCs/>
          <w:lang w:val="vi-VN"/>
        </w:rPr>
        <w:t> hoạt động các cơ sở kinh doanh dễ bị lây nhiễm như: vũ trường, karaoke, quán bar, mát xa,.</w:t>
      </w:r>
      <w:r w:rsidR="00C52C6B" w:rsidRPr="009D0CAC">
        <w:rPr>
          <w:rFonts w:ascii="Times New Roman" w:hAnsi="Times New Roman"/>
          <w:bCs/>
          <w:lang w:val="vi-VN"/>
        </w:rPr>
        <w:t>.</w:t>
      </w:r>
    </w:p>
    <w:p w14:paraId="2BBE9A9C" w14:textId="77777777" w:rsidR="005B30A0" w:rsidRPr="009D0CAC" w:rsidRDefault="005B30A0" w:rsidP="002B479A">
      <w:pPr>
        <w:spacing w:before="120" w:after="120"/>
        <w:ind w:firstLine="709"/>
        <w:jc w:val="both"/>
        <w:rPr>
          <w:rFonts w:ascii="Times New Roman" w:hAnsi="Times New Roman"/>
          <w:bCs/>
          <w:lang w:val="vi-VN"/>
        </w:rPr>
      </w:pPr>
      <w:r w:rsidRPr="009D0CAC">
        <w:rPr>
          <w:rFonts w:ascii="Times New Roman" w:hAnsi="Times New Roman"/>
          <w:bCs/>
          <w:lang w:val="vi-VN"/>
        </w:rPr>
        <w:t xml:space="preserve">c) Thực hiện khai báo y tế bắt buộc đối với những người có nguy cơ (ngoài các đối tượng đã được quy định trước đây). </w:t>
      </w:r>
    </w:p>
    <w:p w14:paraId="4A3E2F6F" w14:textId="5A22267C" w:rsidR="005B30A0" w:rsidRPr="003130BA" w:rsidRDefault="005B30A0" w:rsidP="002B479A">
      <w:pPr>
        <w:spacing w:before="120" w:after="120"/>
        <w:ind w:firstLine="709"/>
        <w:jc w:val="both"/>
        <w:rPr>
          <w:rFonts w:ascii="Times New Roman" w:hAnsi="Times New Roman"/>
          <w:bCs/>
          <w:spacing w:val="-2"/>
          <w:lang w:val="vi-VN"/>
        </w:rPr>
      </w:pPr>
      <w:r w:rsidRPr="003130BA">
        <w:rPr>
          <w:rFonts w:ascii="Times New Roman" w:hAnsi="Times New Roman"/>
          <w:bCs/>
          <w:spacing w:val="-2"/>
          <w:lang w:val="vi-VN"/>
        </w:rPr>
        <w:t xml:space="preserve">d) Hạn chế các hoạt động tập trung đông người. Đối với các sự kiện bắt buộc phải tổ chức thì cơ quan tổ chức phải đảm bảo đầy đủ các quy định của cơ quan y tế trên địa bàn. </w:t>
      </w:r>
      <w:r w:rsidR="00652F1F" w:rsidRPr="003130BA">
        <w:rPr>
          <w:rFonts w:ascii="Times New Roman" w:hAnsi="Times New Roman"/>
          <w:bCs/>
          <w:spacing w:val="-2"/>
          <w:lang w:val="vi-VN"/>
        </w:rPr>
        <w:t xml:space="preserve">Lễ hiếu, hỉ, </w:t>
      </w:r>
      <w:r w:rsidR="00930D0E" w:rsidRPr="003130BA">
        <w:rPr>
          <w:rFonts w:ascii="Times New Roman" w:hAnsi="Times New Roman"/>
          <w:bCs/>
          <w:spacing w:val="-2"/>
          <w:lang w:val="vi-VN"/>
        </w:rPr>
        <w:t xml:space="preserve">hoạt động </w:t>
      </w:r>
      <w:r w:rsidR="00652F1F" w:rsidRPr="003130BA">
        <w:rPr>
          <w:rFonts w:ascii="Times New Roman" w:hAnsi="Times New Roman"/>
          <w:bCs/>
          <w:spacing w:val="-2"/>
          <w:lang w:val="vi-VN"/>
        </w:rPr>
        <w:t xml:space="preserve">tôn </w:t>
      </w:r>
      <w:r w:rsidR="00930D0E" w:rsidRPr="003130BA">
        <w:rPr>
          <w:rFonts w:ascii="Times New Roman" w:hAnsi="Times New Roman"/>
          <w:bCs/>
          <w:spacing w:val="-2"/>
          <w:lang w:val="vi-VN"/>
        </w:rPr>
        <w:t>giáo</w:t>
      </w:r>
      <w:r w:rsidR="00B7001C" w:rsidRPr="003130BA">
        <w:rPr>
          <w:rFonts w:ascii="Times New Roman" w:hAnsi="Times New Roman"/>
          <w:bCs/>
          <w:spacing w:val="-2"/>
          <w:lang w:val="vi-VN"/>
        </w:rPr>
        <w:t>, tín ngưỡng</w:t>
      </w:r>
      <w:r w:rsidR="00652F1F" w:rsidRPr="003130BA">
        <w:rPr>
          <w:rFonts w:ascii="Times New Roman" w:hAnsi="Times New Roman"/>
          <w:bCs/>
          <w:spacing w:val="-2"/>
          <w:lang w:val="vi-VN"/>
        </w:rPr>
        <w:t xml:space="preserve"> phải </w:t>
      </w:r>
      <w:r w:rsidR="00290C05" w:rsidRPr="003130BA">
        <w:rPr>
          <w:rFonts w:ascii="Times New Roman" w:hAnsi="Times New Roman"/>
          <w:bCs/>
          <w:spacing w:val="-2"/>
          <w:lang w:val="vi-VN"/>
        </w:rPr>
        <w:t xml:space="preserve">được các cơ quan y tế giám sát chặt chẽ và phải </w:t>
      </w:r>
      <w:r w:rsidR="00652F1F" w:rsidRPr="003130BA">
        <w:rPr>
          <w:rFonts w:ascii="Times New Roman" w:hAnsi="Times New Roman"/>
          <w:bCs/>
          <w:spacing w:val="-2"/>
          <w:lang w:val="vi-VN"/>
        </w:rPr>
        <w:t xml:space="preserve">hạn chế tổ chức ăn uống. </w:t>
      </w:r>
    </w:p>
    <w:p w14:paraId="4EAE8A38" w14:textId="77777777" w:rsidR="006664C4" w:rsidRPr="009D0CAC" w:rsidRDefault="0062046A" w:rsidP="002B479A">
      <w:pPr>
        <w:spacing w:before="120" w:after="120"/>
        <w:ind w:firstLine="709"/>
        <w:jc w:val="both"/>
        <w:rPr>
          <w:rFonts w:ascii="Times New Roman" w:hAnsi="Times New Roman"/>
          <w:b/>
          <w:bCs/>
          <w:lang w:val="vi-VN"/>
        </w:rPr>
      </w:pPr>
      <w:r w:rsidRPr="009D0CAC">
        <w:rPr>
          <w:rFonts w:ascii="Times New Roman" w:hAnsi="Times New Roman"/>
          <w:b/>
          <w:bCs/>
          <w:lang w:val="vi-VN"/>
        </w:rPr>
        <w:t>3. Đối với mức “N</w:t>
      </w:r>
      <w:r w:rsidR="006664C4" w:rsidRPr="009D0CAC">
        <w:rPr>
          <w:rFonts w:ascii="Times New Roman" w:hAnsi="Times New Roman"/>
          <w:b/>
          <w:bCs/>
          <w:lang w:val="vi-VN"/>
        </w:rPr>
        <w:t>guy cơ cao</w:t>
      </w:r>
      <w:r w:rsidRPr="009D0CAC">
        <w:rPr>
          <w:rFonts w:ascii="Times New Roman" w:hAnsi="Times New Roman"/>
          <w:b/>
          <w:bCs/>
          <w:lang w:val="vi-VN"/>
        </w:rPr>
        <w:t>”:</w:t>
      </w:r>
    </w:p>
    <w:p w14:paraId="18F95878" w14:textId="77777777" w:rsidR="00B90806" w:rsidRPr="009D0CAC" w:rsidRDefault="00B90806" w:rsidP="002B479A">
      <w:pPr>
        <w:spacing w:before="120" w:after="120"/>
        <w:ind w:firstLine="709"/>
        <w:jc w:val="both"/>
        <w:rPr>
          <w:rFonts w:ascii="Times New Roman" w:hAnsi="Times New Roman"/>
          <w:lang w:val="vi-VN"/>
        </w:rPr>
      </w:pPr>
      <w:r w:rsidRPr="009D0CAC">
        <w:rPr>
          <w:rFonts w:ascii="Times New Roman" w:hAnsi="Times New Roman"/>
          <w:lang w:val="vi-VN"/>
        </w:rPr>
        <w:t>Ngoài các biện pháp</w:t>
      </w:r>
      <w:r w:rsidR="0063084E" w:rsidRPr="009D0CAC">
        <w:rPr>
          <w:rFonts w:ascii="Times New Roman" w:hAnsi="Times New Roman"/>
          <w:lang w:val="vi-VN"/>
        </w:rPr>
        <w:t xml:space="preserve"> như tại mức </w:t>
      </w:r>
      <w:r w:rsidR="0062046A" w:rsidRPr="009D0CAC">
        <w:rPr>
          <w:rFonts w:ascii="Times New Roman" w:hAnsi="Times New Roman"/>
          <w:lang w:val="vi-VN"/>
        </w:rPr>
        <w:t>“N</w:t>
      </w:r>
      <w:r w:rsidR="0063084E" w:rsidRPr="009D0CAC">
        <w:rPr>
          <w:rFonts w:ascii="Times New Roman" w:hAnsi="Times New Roman"/>
          <w:lang w:val="vi-VN"/>
        </w:rPr>
        <w:t>guy cơ</w:t>
      </w:r>
      <w:r w:rsidR="0062046A" w:rsidRPr="009D0CAC">
        <w:rPr>
          <w:rFonts w:ascii="Times New Roman" w:hAnsi="Times New Roman"/>
          <w:lang w:val="vi-VN"/>
        </w:rPr>
        <w:t>”</w:t>
      </w:r>
      <w:r w:rsidRPr="009D0CAC">
        <w:rPr>
          <w:rFonts w:ascii="Times New Roman" w:hAnsi="Times New Roman"/>
          <w:lang w:val="vi-VN"/>
        </w:rPr>
        <w:t xml:space="preserve"> thì phải thực hiện các biện pháp sau: </w:t>
      </w:r>
    </w:p>
    <w:p w14:paraId="30C3AA11" w14:textId="74C022A7" w:rsidR="00637A3C" w:rsidRPr="009D0CAC" w:rsidRDefault="00B90806" w:rsidP="002B479A">
      <w:pPr>
        <w:spacing w:before="120" w:after="120"/>
        <w:ind w:firstLine="709"/>
        <w:jc w:val="both"/>
        <w:rPr>
          <w:rFonts w:ascii="Times New Roman" w:hAnsi="Times New Roman"/>
          <w:bCs/>
          <w:lang w:val="vi-VN"/>
        </w:rPr>
      </w:pPr>
      <w:r w:rsidRPr="009D0CAC">
        <w:rPr>
          <w:rFonts w:ascii="Times New Roman" w:hAnsi="Times New Roman"/>
          <w:lang w:val="vi-VN"/>
        </w:rPr>
        <w:t xml:space="preserve">a) Dừng các hoạt động tập trung từ </w:t>
      </w:r>
      <w:r w:rsidR="001150C8">
        <w:rPr>
          <w:rFonts w:ascii="Times New Roman" w:hAnsi="Times New Roman"/>
        </w:rPr>
        <w:t>3</w:t>
      </w:r>
      <w:r w:rsidRPr="009D0CAC">
        <w:rPr>
          <w:rFonts w:ascii="Times New Roman" w:hAnsi="Times New Roman"/>
          <w:lang w:val="vi-VN"/>
        </w:rPr>
        <w:t xml:space="preserve">0 người trở lên, trường hợp cần thiết phải tổ chức thì phải được cấp tỉnh hoặc trung ương cho phép và cấp, cơ quan, cá nhân tổ chức phải chịu trách nhiệm đảm bảo tuyệt đối an toàn. </w:t>
      </w:r>
      <w:r w:rsidR="00637A3C" w:rsidRPr="009D0CAC">
        <w:rPr>
          <w:rFonts w:ascii="Times New Roman" w:hAnsi="Times New Roman"/>
          <w:bCs/>
          <w:lang w:val="vi-VN"/>
        </w:rPr>
        <w:t xml:space="preserve">Không tụ tập từ 10 </w:t>
      </w:r>
      <w:r w:rsidR="00637A3C" w:rsidRPr="009D0CAC">
        <w:rPr>
          <w:rFonts w:ascii="Times New Roman" w:hAnsi="Times New Roman"/>
          <w:bCs/>
          <w:lang w:val="vi-VN"/>
        </w:rPr>
        <w:lastRenderedPageBreak/>
        <w:t>người trở lên ngoài phạm vi công sở, trường học, bệnh viện. Yêu cầu giữ khoảng cách tối thiểu 2m tại nơi công cộng.</w:t>
      </w:r>
    </w:p>
    <w:p w14:paraId="5D602A09" w14:textId="77777777" w:rsidR="00B90806" w:rsidRPr="009D0CAC" w:rsidRDefault="00B90806" w:rsidP="002B479A">
      <w:pPr>
        <w:spacing w:before="120" w:after="120"/>
        <w:ind w:firstLine="709"/>
        <w:jc w:val="both"/>
        <w:rPr>
          <w:rFonts w:ascii="Times New Roman" w:hAnsi="Times New Roman"/>
          <w:lang w:val="vi-VN"/>
        </w:rPr>
      </w:pPr>
      <w:r w:rsidRPr="009D0CAC">
        <w:rPr>
          <w:rFonts w:ascii="Times New Roman" w:hAnsi="Times New Roman"/>
          <w:lang w:val="vi-VN"/>
        </w:rPr>
        <w:t xml:space="preserve">b) </w:t>
      </w:r>
      <w:r w:rsidR="00637A3C" w:rsidRPr="009D0CAC">
        <w:rPr>
          <w:rFonts w:ascii="Times New Roman" w:hAnsi="Times New Roman"/>
          <w:lang w:val="vi-VN"/>
        </w:rPr>
        <w:t>Giảm mật độ giao thông, số lượng người trên các phương tiện giao thông công cộng.</w:t>
      </w:r>
    </w:p>
    <w:p w14:paraId="4D398FA2" w14:textId="77777777" w:rsidR="00637A3C" w:rsidRPr="001E3830" w:rsidRDefault="00637A3C" w:rsidP="001E3830">
      <w:pPr>
        <w:spacing w:before="120" w:after="120"/>
        <w:ind w:right="-148" w:firstLine="709"/>
        <w:jc w:val="both"/>
        <w:rPr>
          <w:rFonts w:ascii="Times New Roman" w:hAnsi="Times New Roman"/>
          <w:spacing w:val="-4"/>
          <w:lang w:val="vi-VN"/>
        </w:rPr>
      </w:pPr>
      <w:r w:rsidRPr="001E3830">
        <w:rPr>
          <w:rFonts w:ascii="Times New Roman" w:hAnsi="Times New Roman"/>
          <w:spacing w:val="-4"/>
          <w:lang w:val="vi-VN"/>
        </w:rPr>
        <w:t>c) Giảm số người làm việc tại cơ quan, công sở; tăng cường làm việc trực tuyến.</w:t>
      </w:r>
    </w:p>
    <w:p w14:paraId="34481710" w14:textId="77777777" w:rsidR="00637A3C" w:rsidRPr="009D0CAC" w:rsidRDefault="00637A3C" w:rsidP="002B479A">
      <w:pPr>
        <w:spacing w:before="120" w:after="120"/>
        <w:ind w:firstLine="709"/>
        <w:jc w:val="both"/>
        <w:rPr>
          <w:rFonts w:ascii="Times New Roman" w:hAnsi="Times New Roman"/>
          <w:lang w:val="vi-VN"/>
        </w:rPr>
      </w:pPr>
      <w:r w:rsidRPr="009D0CAC">
        <w:rPr>
          <w:rFonts w:ascii="Times New Roman" w:hAnsi="Times New Roman"/>
          <w:lang w:val="vi-VN"/>
        </w:rPr>
        <w:t>d) Điều chỉnh lịch học; trường hợp</w:t>
      </w:r>
      <w:r w:rsidR="00550936" w:rsidRPr="009D0CAC">
        <w:rPr>
          <w:rFonts w:ascii="Times New Roman" w:hAnsi="Times New Roman"/>
          <w:lang w:val="vi-VN"/>
        </w:rPr>
        <w:t xml:space="preserve"> cần phải điều chỉnh vượt quá khung kế hoạch</w:t>
      </w:r>
      <w:r w:rsidRPr="009D0CAC">
        <w:rPr>
          <w:rFonts w:ascii="Times New Roman" w:hAnsi="Times New Roman"/>
          <w:lang w:val="vi-VN"/>
        </w:rPr>
        <w:t xml:space="preserve"> thời gian </w:t>
      </w:r>
      <w:r w:rsidR="00550936" w:rsidRPr="009D0CAC">
        <w:rPr>
          <w:rFonts w:ascii="Times New Roman" w:hAnsi="Times New Roman"/>
          <w:lang w:val="vi-VN"/>
        </w:rPr>
        <w:t xml:space="preserve">năm học </w:t>
      </w:r>
      <w:r w:rsidRPr="009D0CAC">
        <w:rPr>
          <w:rFonts w:ascii="Times New Roman" w:hAnsi="Times New Roman"/>
          <w:lang w:val="vi-VN"/>
        </w:rPr>
        <w:t>thì phải thống nhất với Bộ Giáo dục và Đào tạo.</w:t>
      </w:r>
    </w:p>
    <w:p w14:paraId="4CA99927" w14:textId="1A7E4DA1" w:rsidR="00637A3C" w:rsidRPr="009D0CAC" w:rsidRDefault="00637A3C" w:rsidP="002B479A">
      <w:pPr>
        <w:spacing w:before="120" w:after="120"/>
        <w:ind w:firstLine="709"/>
        <w:jc w:val="both"/>
        <w:rPr>
          <w:rFonts w:ascii="Times New Roman" w:hAnsi="Times New Roman"/>
          <w:spacing w:val="8"/>
          <w:lang w:val="vi-VN"/>
        </w:rPr>
      </w:pPr>
      <w:r w:rsidRPr="009D0CAC">
        <w:rPr>
          <w:rFonts w:ascii="Times New Roman" w:hAnsi="Times New Roman"/>
          <w:spacing w:val="8"/>
          <w:lang w:val="vi-VN"/>
        </w:rPr>
        <w:t xml:space="preserve">đ) Thực hiện khai báo y tế bắt buộc với toàn bộ người dân trên địa bàn. </w:t>
      </w:r>
    </w:p>
    <w:p w14:paraId="21654CEE" w14:textId="77777777" w:rsidR="006664C4" w:rsidRPr="009D0CAC" w:rsidRDefault="006664C4" w:rsidP="002B479A">
      <w:pPr>
        <w:spacing w:before="120" w:after="120"/>
        <w:ind w:firstLine="709"/>
        <w:jc w:val="both"/>
        <w:rPr>
          <w:rFonts w:ascii="Times New Roman" w:hAnsi="Times New Roman"/>
          <w:b/>
          <w:bCs/>
          <w:lang w:val="vi-VN"/>
        </w:rPr>
      </w:pPr>
      <w:r w:rsidRPr="009D0CAC">
        <w:rPr>
          <w:rFonts w:ascii="Times New Roman" w:hAnsi="Times New Roman"/>
          <w:b/>
          <w:bCs/>
          <w:lang w:val="vi-VN"/>
        </w:rPr>
        <w:t xml:space="preserve">4. Đối với mức </w:t>
      </w:r>
      <w:r w:rsidR="0062046A" w:rsidRPr="009D0CAC">
        <w:rPr>
          <w:rFonts w:ascii="Times New Roman" w:hAnsi="Times New Roman"/>
          <w:b/>
          <w:bCs/>
          <w:lang w:val="vi-VN"/>
        </w:rPr>
        <w:t>“N</w:t>
      </w:r>
      <w:r w:rsidRPr="009D0CAC">
        <w:rPr>
          <w:rFonts w:ascii="Times New Roman" w:hAnsi="Times New Roman"/>
          <w:b/>
          <w:bCs/>
          <w:lang w:val="vi-VN"/>
        </w:rPr>
        <w:t>guy cơ rất cao</w:t>
      </w:r>
      <w:r w:rsidR="0062046A" w:rsidRPr="009D0CAC">
        <w:rPr>
          <w:rFonts w:ascii="Times New Roman" w:hAnsi="Times New Roman"/>
          <w:b/>
          <w:bCs/>
          <w:lang w:val="vi-VN"/>
        </w:rPr>
        <w:t>”:</w:t>
      </w:r>
    </w:p>
    <w:p w14:paraId="4644FF2E" w14:textId="77777777" w:rsidR="00637A3C" w:rsidRPr="009D0CAC" w:rsidRDefault="00637A3C" w:rsidP="002B479A">
      <w:pPr>
        <w:spacing w:before="120" w:after="120"/>
        <w:ind w:firstLine="709"/>
        <w:jc w:val="both"/>
        <w:rPr>
          <w:rFonts w:ascii="Times New Roman" w:hAnsi="Times New Roman"/>
          <w:lang w:val="vi-VN"/>
        </w:rPr>
      </w:pPr>
      <w:r w:rsidRPr="009D0CAC">
        <w:rPr>
          <w:rFonts w:ascii="Times New Roman" w:hAnsi="Times New Roman"/>
          <w:lang w:val="vi-VN"/>
        </w:rPr>
        <w:t xml:space="preserve">Ngoài các giải pháp như đối với </w:t>
      </w:r>
      <w:r w:rsidR="0062046A" w:rsidRPr="009D0CAC">
        <w:rPr>
          <w:rFonts w:ascii="Times New Roman" w:hAnsi="Times New Roman"/>
          <w:lang w:val="vi-VN"/>
        </w:rPr>
        <w:t>mức</w:t>
      </w:r>
      <w:r w:rsidR="0063084E" w:rsidRPr="009D0CAC">
        <w:rPr>
          <w:rFonts w:ascii="Times New Roman" w:hAnsi="Times New Roman"/>
          <w:lang w:val="vi-VN"/>
        </w:rPr>
        <w:t xml:space="preserve"> </w:t>
      </w:r>
      <w:r w:rsidR="0062046A" w:rsidRPr="009D0CAC">
        <w:rPr>
          <w:rFonts w:ascii="Times New Roman" w:hAnsi="Times New Roman"/>
          <w:lang w:val="vi-VN"/>
        </w:rPr>
        <w:t>“N</w:t>
      </w:r>
      <w:r w:rsidRPr="009D0CAC">
        <w:rPr>
          <w:rFonts w:ascii="Times New Roman" w:hAnsi="Times New Roman"/>
          <w:lang w:val="vi-VN"/>
        </w:rPr>
        <w:t>guy cơ cao</w:t>
      </w:r>
      <w:r w:rsidR="0062046A" w:rsidRPr="009D0CAC">
        <w:rPr>
          <w:rFonts w:ascii="Times New Roman" w:hAnsi="Times New Roman"/>
          <w:lang w:val="vi-VN"/>
        </w:rPr>
        <w:t>”</w:t>
      </w:r>
      <w:r w:rsidRPr="009D0CAC">
        <w:rPr>
          <w:rFonts w:ascii="Times New Roman" w:hAnsi="Times New Roman"/>
          <w:lang w:val="vi-VN"/>
        </w:rPr>
        <w:t xml:space="preserve"> thì phải thực hiện các giải pháp sau:</w:t>
      </w:r>
    </w:p>
    <w:p w14:paraId="5FFE74CE" w14:textId="665A986C" w:rsidR="00562B57" w:rsidRPr="009D0CAC" w:rsidRDefault="00562B57" w:rsidP="002B479A">
      <w:pPr>
        <w:spacing w:before="120" w:after="120"/>
        <w:ind w:firstLine="714"/>
        <w:jc w:val="both"/>
        <w:rPr>
          <w:rFonts w:ascii="Times New Roman" w:hAnsi="Times New Roman"/>
          <w:lang w:val="vi-VN"/>
        </w:rPr>
      </w:pPr>
      <w:r w:rsidRPr="009D0CAC">
        <w:rPr>
          <w:rFonts w:ascii="Times New Roman" w:hAnsi="Times New Roman"/>
          <w:lang w:val="vi-VN"/>
        </w:rPr>
        <w:t>a) Đánh giá nguy cơ và áp dụng các biện pháp cách ly y tế</w:t>
      </w:r>
      <w:r w:rsidR="00076A0E">
        <w:rPr>
          <w:rFonts w:ascii="Times New Roman" w:hAnsi="Times New Roman"/>
        </w:rPr>
        <w:t xml:space="preserve"> (</w:t>
      </w:r>
      <w:proofErr w:type="spellStart"/>
      <w:r w:rsidR="00076A0E">
        <w:rPr>
          <w:rFonts w:ascii="Times New Roman" w:hAnsi="Times New Roman"/>
        </w:rPr>
        <w:t>phong</w:t>
      </w:r>
      <w:proofErr w:type="spellEnd"/>
      <w:r w:rsidR="00076A0E">
        <w:rPr>
          <w:rFonts w:ascii="Times New Roman" w:hAnsi="Times New Roman"/>
        </w:rPr>
        <w:t xml:space="preserve"> </w:t>
      </w:r>
      <w:proofErr w:type="spellStart"/>
      <w:r w:rsidR="00076A0E">
        <w:rPr>
          <w:rFonts w:ascii="Times New Roman" w:hAnsi="Times New Roman"/>
        </w:rPr>
        <w:t>tỏa</w:t>
      </w:r>
      <w:proofErr w:type="spellEnd"/>
      <w:r w:rsidR="00076A0E">
        <w:rPr>
          <w:rFonts w:ascii="Times New Roman" w:hAnsi="Times New Roman"/>
        </w:rPr>
        <w:t>)</w:t>
      </w:r>
      <w:r w:rsidRPr="009D0CAC">
        <w:rPr>
          <w:rFonts w:ascii="Times New Roman" w:hAnsi="Times New Roman"/>
          <w:lang w:val="vi-VN"/>
        </w:rPr>
        <w:t xml:space="preserve"> vùng có dịch Covid-19 theo quy định của Bộ Y tế tại Quyết định số 3986/QĐ-BYT ngày 16/9/2020 đối với những vùng dịch diễn biến phức tạp, các yếu tố dịch tễ khó kiểm soát và dịch có nguy cơ lây lan rộng.</w:t>
      </w:r>
    </w:p>
    <w:p w14:paraId="3FD3EEA8" w14:textId="77777777" w:rsidR="00562B57" w:rsidRPr="009D0CAC" w:rsidRDefault="00562B57" w:rsidP="002B479A">
      <w:pPr>
        <w:spacing w:before="120" w:after="120"/>
        <w:ind w:firstLine="714"/>
        <w:jc w:val="both"/>
        <w:rPr>
          <w:rFonts w:ascii="Times New Roman" w:hAnsi="Times New Roman"/>
          <w:lang w:val="vi-VN"/>
        </w:rPr>
      </w:pPr>
      <w:r w:rsidRPr="009D0CAC">
        <w:rPr>
          <w:rFonts w:ascii="Times New Roman" w:hAnsi="Times New Roman"/>
          <w:lang w:val="vi-VN"/>
        </w:rPr>
        <w:t xml:space="preserve">b) Áp dụng thiết chế cách ly y tế tập trung (khu vực phong tỏa) ngay tại khu vực, địa điểm có đông người lao động là người có tiếp xúc gần phải cách ly tập trung (F1) lưu trú (ký túc xá, nhà trọ tập trung đông công nhân); đồng thời phải tuân thủ nghiêm ngặt các quy định như đối với khu cách ly y tế tập trung. Xử lý nghiêm các trường hợp không tuân thủ quy định. </w:t>
      </w:r>
    </w:p>
    <w:p w14:paraId="40778B7B" w14:textId="77777777" w:rsidR="00562B57" w:rsidRPr="009D0CAC" w:rsidRDefault="00562B57" w:rsidP="002B479A">
      <w:pPr>
        <w:spacing w:before="120" w:after="120"/>
        <w:ind w:firstLine="714"/>
        <w:jc w:val="both"/>
        <w:rPr>
          <w:rFonts w:ascii="Times New Roman" w:hAnsi="Times New Roman"/>
          <w:lang w:val="vi-VN"/>
        </w:rPr>
      </w:pPr>
      <w:r w:rsidRPr="009D0CAC">
        <w:rPr>
          <w:rFonts w:ascii="Times New Roman" w:hAnsi="Times New Roman"/>
          <w:lang w:val="vi-VN"/>
        </w:rPr>
        <w:t>c) Áp dụng các hoạt động giãn cách xã hội trong vòng 14 ngày trên phạm vi toàn địa bàn, cụ thể:</w:t>
      </w:r>
    </w:p>
    <w:p w14:paraId="452ECF77" w14:textId="77777777" w:rsidR="00562B57" w:rsidRPr="009D0CAC" w:rsidRDefault="00562B57" w:rsidP="002B479A">
      <w:pPr>
        <w:spacing w:before="120" w:after="120"/>
        <w:ind w:firstLine="714"/>
        <w:jc w:val="both"/>
        <w:rPr>
          <w:rFonts w:ascii="Times New Roman" w:hAnsi="Times New Roman"/>
          <w:lang w:val="vi-VN"/>
        </w:rPr>
      </w:pPr>
      <w:r w:rsidRPr="009D0CAC">
        <w:rPr>
          <w:rFonts w:ascii="Times New Roman" w:hAnsi="Times New Roman"/>
          <w:lang w:val="vi-VN"/>
        </w:rPr>
        <w:t xml:space="preserve">- Dừng các hoạt động sản xuất, kinh doanh trừ các hoạt động sản xuất, kinh doanh thiết yếu: </w:t>
      </w:r>
    </w:p>
    <w:p w14:paraId="2FD9E3A5" w14:textId="77777777" w:rsidR="00562B57" w:rsidRPr="009D0CAC" w:rsidRDefault="00562B57" w:rsidP="002B479A">
      <w:pPr>
        <w:spacing w:before="120" w:after="120"/>
        <w:ind w:firstLine="714"/>
        <w:jc w:val="both"/>
        <w:rPr>
          <w:rFonts w:ascii="Times New Roman" w:hAnsi="Times New Roman"/>
          <w:lang w:val="vi-VN"/>
        </w:rPr>
      </w:pPr>
      <w:r w:rsidRPr="009D0CAC">
        <w:rPr>
          <w:rFonts w:ascii="Times New Roman" w:hAnsi="Times New Roman"/>
          <w:lang w:val="vi-VN"/>
        </w:rPr>
        <w:t xml:space="preserve">- Các cơ sở sản xuất kinh doanh, dịch vụ thiết yếu được hoạt động bao gồm: Nhà máy, cơ sở sản xuất; công trình giao thông, xây dựng; cơ sở kinh doanh dịch vụ, hàng hóa thiết yếu (như lương thực, thực phẩm, dược phẩm; xăng, dầu; điện; nước; nhiên liệu,...); cơ sở giáo dục, ngân hàng, kho bạc, các cơ sở kinh doanh dịch vụ trực tiếp liên quan đến hoạt động ngân hàng và bổ trợ doanh nghiệp (như công chứng, luật sư, đăng kiểm, đăng ký giao dịch bảo đảm...), chứng khoán, bưu chính, viễn thông, dịch vụ hỗ trợ vận chuyển, xuất, nhập khẩu hàng hóa, khám bệnh, chữa bệnh, tang lễ... </w:t>
      </w:r>
    </w:p>
    <w:p w14:paraId="54FEFB7E" w14:textId="77777777" w:rsidR="00562B57" w:rsidRPr="009D0CAC" w:rsidRDefault="00562B57" w:rsidP="002B479A">
      <w:pPr>
        <w:spacing w:before="120" w:after="120"/>
        <w:ind w:firstLine="714"/>
        <w:jc w:val="both"/>
        <w:rPr>
          <w:rFonts w:ascii="Times New Roman" w:hAnsi="Times New Roman"/>
          <w:lang w:val="vi-VN"/>
        </w:rPr>
      </w:pPr>
      <w:r w:rsidRPr="009D0CAC">
        <w:rPr>
          <w:rFonts w:ascii="Times New Roman" w:hAnsi="Times New Roman"/>
          <w:lang w:val="vi-VN"/>
        </w:rPr>
        <w:t xml:space="preserve">- Tổ chức lại sản xuất tại các khu công nghiệp đảm bảo công tác phòng chống dịch, không để đứt gãy chuỗi cung ứng hàng hóa đặc biệt đối với các nhà máy, xí nghiệp lớn mang tính toàn cầu. </w:t>
      </w:r>
    </w:p>
    <w:p w14:paraId="550306B6" w14:textId="77777777" w:rsidR="00562B57" w:rsidRPr="009D0CAC" w:rsidRDefault="00562B57" w:rsidP="002B479A">
      <w:pPr>
        <w:spacing w:before="120" w:after="120"/>
        <w:ind w:firstLine="714"/>
        <w:jc w:val="both"/>
        <w:rPr>
          <w:rFonts w:ascii="Times New Roman" w:hAnsi="Times New Roman"/>
          <w:lang w:val="vi-VN"/>
        </w:rPr>
      </w:pPr>
      <w:r w:rsidRPr="009D0CAC">
        <w:rPr>
          <w:rFonts w:ascii="Times New Roman" w:hAnsi="Times New Roman"/>
          <w:lang w:val="vi-VN"/>
        </w:rPr>
        <w:t xml:space="preserve">- Người dân được phép lao động, sản xuất tại gia đình và thu hoạch nông sản theo nhóm từng hộ gia đình tại vườn, vùng sản xuất của địa phương. </w:t>
      </w:r>
    </w:p>
    <w:p w14:paraId="70254A35" w14:textId="715F864F" w:rsidR="00562B57" w:rsidRPr="009D0CAC" w:rsidRDefault="00562B57" w:rsidP="002B479A">
      <w:pPr>
        <w:spacing w:before="120" w:after="120"/>
        <w:ind w:firstLine="714"/>
        <w:jc w:val="both"/>
        <w:rPr>
          <w:rFonts w:ascii="Times New Roman" w:hAnsi="Times New Roman"/>
          <w:lang w:val="vi-VN"/>
        </w:rPr>
      </w:pPr>
      <w:r w:rsidRPr="009D0CAC">
        <w:rPr>
          <w:rFonts w:ascii="Times New Roman" w:hAnsi="Times New Roman"/>
          <w:lang w:val="vi-VN"/>
        </w:rPr>
        <w:t xml:space="preserve">Các hoạt động sản xuất, kinh doanh, dịch vụ, lao động sản xuất phải thực hiện nghiêm các biện pháp đảm bảo an toàn phòng, chống dịch theo quy định. </w:t>
      </w:r>
      <w:r w:rsidRPr="009D0CAC">
        <w:rPr>
          <w:rFonts w:ascii="Times New Roman" w:hAnsi="Times New Roman"/>
          <w:lang w:val="vi-VN"/>
        </w:rPr>
        <w:lastRenderedPageBreak/>
        <w:t>Dừng hoạt động nhà máy, xí nghiệp</w:t>
      </w:r>
      <w:r w:rsidR="00076A0E">
        <w:rPr>
          <w:rFonts w:ascii="Times New Roman" w:hAnsi="Times New Roman"/>
        </w:rPr>
        <w:t xml:space="preserve">, </w:t>
      </w:r>
      <w:proofErr w:type="spellStart"/>
      <w:r w:rsidR="00076A0E">
        <w:rPr>
          <w:rFonts w:ascii="Times New Roman" w:hAnsi="Times New Roman"/>
        </w:rPr>
        <w:t>các</w:t>
      </w:r>
      <w:proofErr w:type="spellEnd"/>
      <w:r w:rsidR="00076A0E">
        <w:rPr>
          <w:rFonts w:ascii="Times New Roman" w:hAnsi="Times New Roman"/>
        </w:rPr>
        <w:t xml:space="preserve"> </w:t>
      </w:r>
      <w:proofErr w:type="spellStart"/>
      <w:r w:rsidR="00076A0E">
        <w:rPr>
          <w:rFonts w:ascii="Times New Roman" w:hAnsi="Times New Roman"/>
        </w:rPr>
        <w:t>hoạt</w:t>
      </w:r>
      <w:proofErr w:type="spellEnd"/>
      <w:r w:rsidR="00076A0E">
        <w:rPr>
          <w:rFonts w:ascii="Times New Roman" w:hAnsi="Times New Roman"/>
        </w:rPr>
        <w:t xml:space="preserve"> </w:t>
      </w:r>
      <w:proofErr w:type="spellStart"/>
      <w:r w:rsidR="00076A0E">
        <w:rPr>
          <w:rFonts w:ascii="Times New Roman" w:hAnsi="Times New Roman"/>
        </w:rPr>
        <w:t>động</w:t>
      </w:r>
      <w:proofErr w:type="spellEnd"/>
      <w:r w:rsidR="00076A0E">
        <w:rPr>
          <w:rFonts w:ascii="Times New Roman" w:hAnsi="Times New Roman"/>
        </w:rPr>
        <w:t xml:space="preserve"> </w:t>
      </w:r>
      <w:proofErr w:type="spellStart"/>
      <w:r w:rsidR="00076A0E">
        <w:rPr>
          <w:rFonts w:ascii="Times New Roman" w:hAnsi="Times New Roman"/>
        </w:rPr>
        <w:t>sản</w:t>
      </w:r>
      <w:proofErr w:type="spellEnd"/>
      <w:r w:rsidR="00076A0E">
        <w:rPr>
          <w:rFonts w:ascii="Times New Roman" w:hAnsi="Times New Roman"/>
        </w:rPr>
        <w:t xml:space="preserve"> </w:t>
      </w:r>
      <w:proofErr w:type="spellStart"/>
      <w:r w:rsidR="00076A0E">
        <w:rPr>
          <w:rFonts w:ascii="Times New Roman" w:hAnsi="Times New Roman"/>
        </w:rPr>
        <w:t>xuất</w:t>
      </w:r>
      <w:proofErr w:type="spellEnd"/>
      <w:r w:rsidR="00076A0E">
        <w:rPr>
          <w:rFonts w:ascii="Times New Roman" w:hAnsi="Times New Roman"/>
        </w:rPr>
        <w:t xml:space="preserve">, </w:t>
      </w:r>
      <w:proofErr w:type="spellStart"/>
      <w:r w:rsidR="00076A0E">
        <w:rPr>
          <w:rFonts w:ascii="Times New Roman" w:hAnsi="Times New Roman"/>
        </w:rPr>
        <w:t>thu</w:t>
      </w:r>
      <w:proofErr w:type="spellEnd"/>
      <w:r w:rsidR="00076A0E">
        <w:rPr>
          <w:rFonts w:ascii="Times New Roman" w:hAnsi="Times New Roman"/>
        </w:rPr>
        <w:t xml:space="preserve"> </w:t>
      </w:r>
      <w:proofErr w:type="spellStart"/>
      <w:r w:rsidR="00076A0E">
        <w:rPr>
          <w:rFonts w:ascii="Times New Roman" w:hAnsi="Times New Roman"/>
        </w:rPr>
        <w:t>hoạch</w:t>
      </w:r>
      <w:proofErr w:type="spellEnd"/>
      <w:r w:rsidRPr="009D0CAC">
        <w:rPr>
          <w:rFonts w:ascii="Times New Roman" w:hAnsi="Times New Roman"/>
          <w:lang w:val="vi-VN"/>
        </w:rPr>
        <w:t xml:space="preserve"> khi không đảm bảo an toàn.</w:t>
      </w:r>
    </w:p>
    <w:p w14:paraId="619CC824" w14:textId="77777777" w:rsidR="00562B57" w:rsidRPr="009D0CAC" w:rsidRDefault="00562B57" w:rsidP="002B479A">
      <w:pPr>
        <w:spacing w:before="120" w:after="120"/>
        <w:ind w:firstLine="714"/>
        <w:jc w:val="both"/>
        <w:rPr>
          <w:rFonts w:ascii="Times New Roman" w:hAnsi="Times New Roman"/>
          <w:lang w:val="vi-VN"/>
        </w:rPr>
      </w:pPr>
      <w:r w:rsidRPr="009D0CAC">
        <w:rPr>
          <w:rFonts w:ascii="Times New Roman" w:hAnsi="Times New Roman"/>
          <w:lang w:val="vi-VN"/>
        </w:rPr>
        <w:t xml:space="preserve">- Dừng các hoạt động lễ hội, văn hoá, thể thao, giải trí, tôn giáo tín ngưỡng. Đám tang không quá 30 người, đám cưới không quá 20 người và phải được cơ quan y tế tại nơi tổ chức giám sát nghiêm ngặt. </w:t>
      </w:r>
    </w:p>
    <w:p w14:paraId="56B6F4B4" w14:textId="77777777" w:rsidR="00562B57" w:rsidRPr="009D0CAC" w:rsidRDefault="00562B57" w:rsidP="002B479A">
      <w:pPr>
        <w:spacing w:before="120" w:after="120"/>
        <w:ind w:firstLine="714"/>
        <w:jc w:val="both"/>
        <w:rPr>
          <w:rFonts w:ascii="Times New Roman" w:hAnsi="Times New Roman"/>
          <w:lang w:val="vi-VN"/>
        </w:rPr>
      </w:pPr>
      <w:r w:rsidRPr="009D0CAC">
        <w:rPr>
          <w:rFonts w:ascii="Times New Roman" w:hAnsi="Times New Roman"/>
          <w:lang w:val="vi-VN"/>
        </w:rPr>
        <w:t>- Không tập trung từ 3 người trở lên ngoài phạm vi công sở, trường học, bệnh viện; giữ khoảng cách tối thiểu 2m.</w:t>
      </w:r>
    </w:p>
    <w:p w14:paraId="43D67F3F" w14:textId="77777777" w:rsidR="00562B57" w:rsidRPr="009D0CAC" w:rsidRDefault="00562B57" w:rsidP="002B479A">
      <w:pPr>
        <w:spacing w:before="120" w:after="120"/>
        <w:ind w:firstLine="714"/>
        <w:jc w:val="both"/>
        <w:rPr>
          <w:rFonts w:ascii="Times New Roman" w:hAnsi="Times New Roman"/>
          <w:lang w:val="vi-VN"/>
        </w:rPr>
      </w:pPr>
      <w:r w:rsidRPr="009D0CAC">
        <w:rPr>
          <w:rFonts w:ascii="Times New Roman" w:hAnsi="Times New Roman"/>
          <w:lang w:val="vi-VN"/>
        </w:rPr>
        <w:t xml:space="preserve">- Dừng hoạt động vận chuyển hành khách công cộng. Xe công vụ, xe đưa đón công nhân, chuyên gia, người cách ly được hoạt động nhưng chỉ được đưa đón tại nơi chính quyền cho phép. </w:t>
      </w:r>
    </w:p>
    <w:p w14:paraId="16DC7645" w14:textId="77777777" w:rsidR="00562B57" w:rsidRPr="009D0CAC" w:rsidRDefault="00562B57" w:rsidP="002B479A">
      <w:pPr>
        <w:tabs>
          <w:tab w:val="left" w:pos="720"/>
        </w:tabs>
        <w:spacing w:before="120" w:after="120"/>
        <w:jc w:val="both"/>
        <w:rPr>
          <w:rFonts w:ascii="Times New Roman" w:hAnsi="Times New Roman"/>
          <w:lang w:val="vi-VN"/>
        </w:rPr>
      </w:pPr>
      <w:r w:rsidRPr="009D0CAC">
        <w:rPr>
          <w:rFonts w:ascii="Times New Roman" w:hAnsi="Times New Roman"/>
          <w:lang w:val="vi-VN"/>
        </w:rPr>
        <w:tab/>
      </w:r>
      <w:r w:rsidR="009A3A64" w:rsidRPr="009D0CAC">
        <w:rPr>
          <w:rFonts w:ascii="Times New Roman" w:hAnsi="Times New Roman"/>
          <w:lang w:val="vi-VN"/>
        </w:rPr>
        <w:t>d)</w:t>
      </w:r>
      <w:r w:rsidRPr="009D0CAC">
        <w:rPr>
          <w:rFonts w:ascii="Times New Roman" w:hAnsi="Times New Roman"/>
          <w:lang w:val="vi-VN"/>
        </w:rPr>
        <w:t xml:space="preserve"> Không ngăn sông cấm chợ. Các phương tiện chuyên chở nông sản, nguyên vật liệu sản xuất, hàng hóa được hoạt động nhưng phải tuân thủ các yêu cầu về phòng, chống dịch. Các phương tiện chở người từ các tỉnh khác được phép đi qua nhưng không được dừng đón, trả khách trên địa bàn.</w:t>
      </w:r>
    </w:p>
    <w:p w14:paraId="22B1FB80" w14:textId="77777777" w:rsidR="0069052F" w:rsidRPr="009D0CAC" w:rsidRDefault="00B15EFD" w:rsidP="002B479A">
      <w:pPr>
        <w:spacing w:before="120" w:after="120"/>
        <w:ind w:firstLine="709"/>
        <w:jc w:val="both"/>
        <w:rPr>
          <w:rFonts w:ascii="Times New Roman" w:hAnsi="Times New Roman"/>
          <w:b/>
          <w:bCs/>
          <w:lang w:val="vi-VN"/>
        </w:rPr>
      </w:pPr>
      <w:r w:rsidRPr="009D0CAC">
        <w:rPr>
          <w:rFonts w:ascii="Times New Roman" w:hAnsi="Times New Roman"/>
          <w:b/>
          <w:bCs/>
          <w:lang w:val="vi-VN"/>
        </w:rPr>
        <w:t>V.</w:t>
      </w:r>
      <w:r w:rsidR="0069052F" w:rsidRPr="009D0CAC">
        <w:rPr>
          <w:rFonts w:ascii="Times New Roman" w:hAnsi="Times New Roman"/>
          <w:b/>
          <w:bCs/>
          <w:lang w:val="vi-VN"/>
        </w:rPr>
        <w:t xml:space="preserve"> CÁC GIẢI PHÁP BỔ SUNG, NÂNG CAO </w:t>
      </w:r>
    </w:p>
    <w:p w14:paraId="210A2D73" w14:textId="1ADA4404" w:rsidR="002B26E1" w:rsidRPr="002B479A" w:rsidRDefault="00F571A4" w:rsidP="002B479A">
      <w:pPr>
        <w:spacing w:before="120" w:after="120"/>
        <w:ind w:firstLine="709"/>
        <w:jc w:val="both"/>
        <w:rPr>
          <w:rFonts w:ascii="Times New Roman" w:hAnsi="Times New Roman"/>
          <w:bCs/>
          <w:spacing w:val="-4"/>
          <w:lang w:val="vi-VN"/>
        </w:rPr>
      </w:pPr>
      <w:r w:rsidRPr="002B479A">
        <w:rPr>
          <w:rFonts w:ascii="Times New Roman" w:hAnsi="Times New Roman"/>
          <w:bCs/>
          <w:spacing w:val="-4"/>
          <w:lang w:val="vi-VN"/>
        </w:rPr>
        <w:t xml:space="preserve">Chủ tịch UBND </w:t>
      </w:r>
      <w:r w:rsidR="00AA3026" w:rsidRPr="002B479A">
        <w:rPr>
          <w:rFonts w:ascii="Times New Roman" w:hAnsi="Times New Roman"/>
          <w:bCs/>
          <w:spacing w:val="-4"/>
          <w:lang w:val="vi-VN"/>
        </w:rPr>
        <w:t>các tỉnh, thành phố trực thuộc T</w:t>
      </w:r>
      <w:r w:rsidRPr="002B479A">
        <w:rPr>
          <w:rFonts w:ascii="Times New Roman" w:hAnsi="Times New Roman"/>
          <w:bCs/>
          <w:spacing w:val="-4"/>
          <w:lang w:val="vi-VN"/>
        </w:rPr>
        <w:t xml:space="preserve">rung ương căn cứ tình hình thực tiễn trên địa bàn quyết định hoặc giao cho </w:t>
      </w:r>
      <w:r w:rsidR="002B26E1" w:rsidRPr="002B479A">
        <w:rPr>
          <w:rFonts w:ascii="Times New Roman" w:hAnsi="Times New Roman"/>
          <w:bCs/>
          <w:spacing w:val="-4"/>
          <w:lang w:val="vi-VN"/>
        </w:rPr>
        <w:t xml:space="preserve">UBND cấp huyện, cấp xã thực hiện các giải pháp bổ sung hoặc ở mức cao hơn </w:t>
      </w:r>
      <w:r w:rsidR="004E7B80" w:rsidRPr="002B479A">
        <w:rPr>
          <w:rFonts w:ascii="Times New Roman" w:hAnsi="Times New Roman"/>
          <w:bCs/>
          <w:spacing w:val="-4"/>
          <w:lang w:val="vi-VN"/>
        </w:rPr>
        <w:t>so</w:t>
      </w:r>
      <w:r w:rsidR="002B26E1" w:rsidRPr="002B479A">
        <w:rPr>
          <w:rFonts w:ascii="Times New Roman" w:hAnsi="Times New Roman"/>
          <w:bCs/>
          <w:spacing w:val="-4"/>
          <w:lang w:val="vi-VN"/>
        </w:rPr>
        <w:t xml:space="preserve"> với</w:t>
      </w:r>
      <w:r w:rsidR="004E7B80" w:rsidRPr="002B479A">
        <w:rPr>
          <w:rFonts w:ascii="Times New Roman" w:hAnsi="Times New Roman"/>
          <w:bCs/>
          <w:spacing w:val="-4"/>
          <w:lang w:val="vi-VN"/>
        </w:rPr>
        <w:t xml:space="preserve"> các giải pháp</w:t>
      </w:r>
      <w:r w:rsidR="002B26E1" w:rsidRPr="002B479A">
        <w:rPr>
          <w:rFonts w:ascii="Times New Roman" w:hAnsi="Times New Roman"/>
          <w:bCs/>
          <w:spacing w:val="-4"/>
          <w:lang w:val="vi-VN"/>
        </w:rPr>
        <w:t xml:space="preserve"> quy định</w:t>
      </w:r>
      <w:r w:rsidR="004E7B80" w:rsidRPr="002B479A">
        <w:rPr>
          <w:rFonts w:ascii="Times New Roman" w:hAnsi="Times New Roman"/>
          <w:bCs/>
          <w:spacing w:val="-4"/>
          <w:lang w:val="vi-VN"/>
        </w:rPr>
        <w:t xml:space="preserve"> tại</w:t>
      </w:r>
      <w:r w:rsidR="002B26E1" w:rsidRPr="002B479A">
        <w:rPr>
          <w:rFonts w:ascii="Times New Roman" w:hAnsi="Times New Roman"/>
          <w:bCs/>
          <w:spacing w:val="-4"/>
          <w:lang w:val="vi-VN"/>
        </w:rPr>
        <w:t xml:space="preserve"> Mục IV</w:t>
      </w:r>
      <w:r w:rsidR="00076A0E">
        <w:rPr>
          <w:rFonts w:ascii="Times New Roman" w:hAnsi="Times New Roman"/>
          <w:bCs/>
          <w:spacing w:val="-4"/>
        </w:rPr>
        <w:t xml:space="preserve"> </w:t>
      </w:r>
      <w:proofErr w:type="spellStart"/>
      <w:r w:rsidR="00076A0E">
        <w:rPr>
          <w:rFonts w:ascii="Times New Roman" w:hAnsi="Times New Roman"/>
          <w:bCs/>
          <w:spacing w:val="-4"/>
        </w:rPr>
        <w:t>để</w:t>
      </w:r>
      <w:proofErr w:type="spellEnd"/>
      <w:r w:rsidR="00076A0E">
        <w:rPr>
          <w:rFonts w:ascii="Times New Roman" w:hAnsi="Times New Roman"/>
          <w:bCs/>
          <w:spacing w:val="-4"/>
        </w:rPr>
        <w:t xml:space="preserve"> </w:t>
      </w:r>
      <w:proofErr w:type="spellStart"/>
      <w:r w:rsidR="00076A0E">
        <w:rPr>
          <w:rFonts w:ascii="Times New Roman" w:hAnsi="Times New Roman"/>
          <w:bCs/>
          <w:spacing w:val="-4"/>
        </w:rPr>
        <w:t>đáp</w:t>
      </w:r>
      <w:proofErr w:type="spellEnd"/>
      <w:r w:rsidR="00076A0E">
        <w:rPr>
          <w:rFonts w:ascii="Times New Roman" w:hAnsi="Times New Roman"/>
          <w:bCs/>
          <w:spacing w:val="-4"/>
        </w:rPr>
        <w:t xml:space="preserve"> </w:t>
      </w:r>
      <w:proofErr w:type="spellStart"/>
      <w:r w:rsidR="00076A0E">
        <w:rPr>
          <w:rFonts w:ascii="Times New Roman" w:hAnsi="Times New Roman"/>
          <w:bCs/>
          <w:spacing w:val="-4"/>
        </w:rPr>
        <w:t>ứng</w:t>
      </w:r>
      <w:proofErr w:type="spellEnd"/>
      <w:r w:rsidR="00076A0E">
        <w:rPr>
          <w:rFonts w:ascii="Times New Roman" w:hAnsi="Times New Roman"/>
          <w:bCs/>
          <w:spacing w:val="-4"/>
        </w:rPr>
        <w:t xml:space="preserve"> </w:t>
      </w:r>
      <w:proofErr w:type="spellStart"/>
      <w:r w:rsidR="00076A0E">
        <w:rPr>
          <w:rFonts w:ascii="Times New Roman" w:hAnsi="Times New Roman"/>
          <w:bCs/>
          <w:spacing w:val="-4"/>
        </w:rPr>
        <w:t>yêu</w:t>
      </w:r>
      <w:proofErr w:type="spellEnd"/>
      <w:r w:rsidR="00076A0E">
        <w:rPr>
          <w:rFonts w:ascii="Times New Roman" w:hAnsi="Times New Roman"/>
          <w:bCs/>
          <w:spacing w:val="-4"/>
        </w:rPr>
        <w:t xml:space="preserve"> </w:t>
      </w:r>
      <w:proofErr w:type="spellStart"/>
      <w:r w:rsidR="00076A0E">
        <w:rPr>
          <w:rFonts w:ascii="Times New Roman" w:hAnsi="Times New Roman"/>
          <w:bCs/>
          <w:spacing w:val="-4"/>
        </w:rPr>
        <w:t>cầu</w:t>
      </w:r>
      <w:proofErr w:type="spellEnd"/>
      <w:r w:rsidR="00076A0E">
        <w:rPr>
          <w:rFonts w:ascii="Times New Roman" w:hAnsi="Times New Roman"/>
          <w:bCs/>
          <w:spacing w:val="-4"/>
        </w:rPr>
        <w:t xml:space="preserve"> </w:t>
      </w:r>
      <w:proofErr w:type="spellStart"/>
      <w:r w:rsidR="00076A0E">
        <w:rPr>
          <w:rFonts w:ascii="Times New Roman" w:hAnsi="Times New Roman"/>
          <w:bCs/>
          <w:spacing w:val="-4"/>
        </w:rPr>
        <w:t>phòng</w:t>
      </w:r>
      <w:proofErr w:type="spellEnd"/>
      <w:r w:rsidR="00076A0E">
        <w:rPr>
          <w:rFonts w:ascii="Times New Roman" w:hAnsi="Times New Roman"/>
          <w:bCs/>
          <w:spacing w:val="-4"/>
        </w:rPr>
        <w:t xml:space="preserve">, </w:t>
      </w:r>
      <w:proofErr w:type="spellStart"/>
      <w:r w:rsidR="00076A0E">
        <w:rPr>
          <w:rFonts w:ascii="Times New Roman" w:hAnsi="Times New Roman"/>
          <w:bCs/>
          <w:spacing w:val="-4"/>
        </w:rPr>
        <w:t>chống</w:t>
      </w:r>
      <w:proofErr w:type="spellEnd"/>
      <w:r w:rsidR="00076A0E">
        <w:rPr>
          <w:rFonts w:ascii="Times New Roman" w:hAnsi="Times New Roman"/>
          <w:bCs/>
          <w:spacing w:val="-4"/>
        </w:rPr>
        <w:t xml:space="preserve"> </w:t>
      </w:r>
      <w:proofErr w:type="spellStart"/>
      <w:r w:rsidR="00076A0E">
        <w:rPr>
          <w:rFonts w:ascii="Times New Roman" w:hAnsi="Times New Roman"/>
          <w:bCs/>
          <w:spacing w:val="-4"/>
        </w:rPr>
        <w:t>dịch</w:t>
      </w:r>
      <w:proofErr w:type="spellEnd"/>
      <w:r w:rsidR="00076A0E">
        <w:rPr>
          <w:rFonts w:ascii="Times New Roman" w:hAnsi="Times New Roman"/>
          <w:bCs/>
          <w:spacing w:val="-4"/>
        </w:rPr>
        <w:t xml:space="preserve"> </w:t>
      </w:r>
      <w:proofErr w:type="spellStart"/>
      <w:r w:rsidR="00076A0E">
        <w:rPr>
          <w:rFonts w:ascii="Times New Roman" w:hAnsi="Times New Roman"/>
          <w:bCs/>
          <w:spacing w:val="-4"/>
        </w:rPr>
        <w:t>trên</w:t>
      </w:r>
      <w:proofErr w:type="spellEnd"/>
      <w:r w:rsidR="00076A0E">
        <w:rPr>
          <w:rFonts w:ascii="Times New Roman" w:hAnsi="Times New Roman"/>
          <w:bCs/>
          <w:spacing w:val="-4"/>
        </w:rPr>
        <w:t xml:space="preserve"> </w:t>
      </w:r>
      <w:proofErr w:type="spellStart"/>
      <w:r w:rsidR="00076A0E">
        <w:rPr>
          <w:rFonts w:ascii="Times New Roman" w:hAnsi="Times New Roman"/>
          <w:bCs/>
          <w:spacing w:val="-4"/>
        </w:rPr>
        <w:t>địa</w:t>
      </w:r>
      <w:proofErr w:type="spellEnd"/>
      <w:r w:rsidR="00076A0E">
        <w:rPr>
          <w:rFonts w:ascii="Times New Roman" w:hAnsi="Times New Roman"/>
          <w:bCs/>
          <w:spacing w:val="-4"/>
        </w:rPr>
        <w:t xml:space="preserve"> </w:t>
      </w:r>
      <w:proofErr w:type="spellStart"/>
      <w:r w:rsidR="00076A0E">
        <w:rPr>
          <w:rFonts w:ascii="Times New Roman" w:hAnsi="Times New Roman"/>
          <w:bCs/>
          <w:spacing w:val="-4"/>
        </w:rPr>
        <w:t>bàn</w:t>
      </w:r>
      <w:proofErr w:type="spellEnd"/>
      <w:r w:rsidR="002B26E1" w:rsidRPr="002B479A">
        <w:rPr>
          <w:rFonts w:ascii="Times New Roman" w:hAnsi="Times New Roman"/>
          <w:bCs/>
          <w:spacing w:val="-4"/>
          <w:lang w:val="vi-VN"/>
        </w:rPr>
        <w:t xml:space="preserve">: </w:t>
      </w:r>
    </w:p>
    <w:p w14:paraId="1E7E675A" w14:textId="77777777" w:rsidR="002B26E1" w:rsidRPr="009D0CAC" w:rsidRDefault="00AA3026" w:rsidP="002B479A">
      <w:pPr>
        <w:spacing w:before="120" w:after="120"/>
        <w:ind w:firstLine="709"/>
        <w:jc w:val="both"/>
        <w:rPr>
          <w:rFonts w:ascii="Times New Roman" w:hAnsi="Times New Roman"/>
          <w:bCs/>
          <w:lang w:val="vi-VN"/>
        </w:rPr>
      </w:pPr>
      <w:r w:rsidRPr="009D0CAC">
        <w:rPr>
          <w:rFonts w:ascii="Times New Roman" w:hAnsi="Times New Roman"/>
          <w:bCs/>
          <w:lang w:val="vi-VN"/>
        </w:rPr>
        <w:t xml:space="preserve">1. </w:t>
      </w:r>
      <w:r w:rsidR="002B26E1" w:rsidRPr="009D0CAC">
        <w:rPr>
          <w:rFonts w:ascii="Times New Roman" w:hAnsi="Times New Roman"/>
          <w:bCs/>
          <w:lang w:val="vi-VN"/>
        </w:rPr>
        <w:t xml:space="preserve">Quy định về </w:t>
      </w:r>
      <w:r w:rsidR="004E7B80" w:rsidRPr="009D0CAC">
        <w:rPr>
          <w:rFonts w:ascii="Times New Roman" w:hAnsi="Times New Roman"/>
          <w:bCs/>
          <w:lang w:val="vi-VN"/>
        </w:rPr>
        <w:t xml:space="preserve">hoạt động tập trung đông người như dừng thay vì hạn chế, giảm số người </w:t>
      </w:r>
      <w:r w:rsidR="002B26E1" w:rsidRPr="009D0CAC">
        <w:rPr>
          <w:rFonts w:ascii="Times New Roman" w:hAnsi="Times New Roman"/>
          <w:bCs/>
          <w:lang w:val="vi-VN"/>
        </w:rPr>
        <w:t>tham gia các sự kiện</w:t>
      </w:r>
      <w:r w:rsidR="004E7B80" w:rsidRPr="009D0CAC">
        <w:rPr>
          <w:rFonts w:ascii="Times New Roman" w:hAnsi="Times New Roman"/>
          <w:bCs/>
          <w:lang w:val="vi-VN"/>
        </w:rPr>
        <w:t>,…</w:t>
      </w:r>
    </w:p>
    <w:p w14:paraId="724FA19D" w14:textId="77777777" w:rsidR="002B26E1" w:rsidRPr="009D0CAC" w:rsidRDefault="00697B5B" w:rsidP="002B479A">
      <w:pPr>
        <w:spacing w:before="120" w:after="120"/>
        <w:ind w:firstLine="720"/>
        <w:jc w:val="both"/>
        <w:rPr>
          <w:rFonts w:ascii="Times New Roman" w:hAnsi="Times New Roman"/>
          <w:bCs/>
          <w:lang w:val="vi-VN"/>
        </w:rPr>
      </w:pPr>
      <w:r w:rsidRPr="009D0CAC">
        <w:rPr>
          <w:rFonts w:ascii="Times New Roman" w:hAnsi="Times New Roman"/>
          <w:bCs/>
          <w:lang w:val="vi-VN"/>
        </w:rPr>
        <w:t xml:space="preserve">2. </w:t>
      </w:r>
      <w:r w:rsidR="004E7B80" w:rsidRPr="009D0CAC">
        <w:rPr>
          <w:rFonts w:ascii="Times New Roman" w:hAnsi="Times New Roman"/>
          <w:bCs/>
          <w:lang w:val="vi-VN"/>
        </w:rPr>
        <w:t>Quy định về hạn chế giao thông công cộng, phương tiện cá nhân.</w:t>
      </w:r>
    </w:p>
    <w:p w14:paraId="73F7ED88" w14:textId="77777777" w:rsidR="002B26E1" w:rsidRPr="009D0CAC" w:rsidRDefault="00AA3026" w:rsidP="002B479A">
      <w:pPr>
        <w:spacing w:before="120" w:after="120"/>
        <w:ind w:firstLine="709"/>
        <w:jc w:val="both"/>
        <w:rPr>
          <w:rFonts w:ascii="Times New Roman" w:hAnsi="Times New Roman"/>
          <w:bCs/>
          <w:lang w:val="vi-VN"/>
        </w:rPr>
      </w:pPr>
      <w:r w:rsidRPr="009D0CAC">
        <w:rPr>
          <w:rFonts w:ascii="Times New Roman" w:hAnsi="Times New Roman"/>
          <w:bCs/>
          <w:lang w:val="vi-VN"/>
        </w:rPr>
        <w:t xml:space="preserve">3. </w:t>
      </w:r>
      <w:r w:rsidR="004E7B80" w:rsidRPr="009D0CAC">
        <w:rPr>
          <w:rFonts w:ascii="Times New Roman" w:hAnsi="Times New Roman"/>
          <w:bCs/>
          <w:lang w:val="vi-VN"/>
        </w:rPr>
        <w:t>Quy định về các loại hình kinh doanh được phép hoặc phải hạn chế, phải tạm dừng hoạt động.</w:t>
      </w:r>
    </w:p>
    <w:p w14:paraId="09607105" w14:textId="77777777" w:rsidR="004E7B80" w:rsidRPr="009D0CAC" w:rsidRDefault="00AA3026" w:rsidP="002B479A">
      <w:pPr>
        <w:spacing w:before="120" w:after="120"/>
        <w:ind w:firstLine="709"/>
        <w:jc w:val="both"/>
        <w:rPr>
          <w:rFonts w:ascii="Times New Roman" w:hAnsi="Times New Roman"/>
          <w:bCs/>
          <w:lang w:val="vi-VN"/>
        </w:rPr>
      </w:pPr>
      <w:r w:rsidRPr="009D0CAC">
        <w:rPr>
          <w:rFonts w:ascii="Times New Roman" w:hAnsi="Times New Roman"/>
          <w:bCs/>
          <w:lang w:val="vi-VN"/>
        </w:rPr>
        <w:t xml:space="preserve">4. </w:t>
      </w:r>
      <w:r w:rsidR="004E7B80" w:rsidRPr="009D0CAC">
        <w:rPr>
          <w:rFonts w:ascii="Times New Roman" w:hAnsi="Times New Roman"/>
          <w:bCs/>
          <w:lang w:val="vi-VN"/>
        </w:rPr>
        <w:t>Quy định về các hoạt động văn hóa, thể thao,… được phép hoặc phải hạn chế, phải tạm dừng hoạt động.</w:t>
      </w:r>
    </w:p>
    <w:p w14:paraId="53DC94F9" w14:textId="77777777" w:rsidR="004E7B80" w:rsidRPr="009D0CAC" w:rsidRDefault="00AA3026" w:rsidP="002B479A">
      <w:pPr>
        <w:spacing w:before="120" w:after="120"/>
        <w:ind w:firstLine="709"/>
        <w:jc w:val="both"/>
        <w:rPr>
          <w:rFonts w:ascii="Times New Roman" w:hAnsi="Times New Roman"/>
          <w:bCs/>
          <w:lang w:val="vi-VN"/>
        </w:rPr>
      </w:pPr>
      <w:r w:rsidRPr="009D0CAC">
        <w:rPr>
          <w:rFonts w:ascii="Times New Roman" w:hAnsi="Times New Roman"/>
          <w:bCs/>
          <w:lang w:val="vi-VN"/>
        </w:rPr>
        <w:t xml:space="preserve">5. </w:t>
      </w:r>
      <w:r w:rsidR="004E7B80" w:rsidRPr="009D0CAC">
        <w:rPr>
          <w:rFonts w:ascii="Times New Roman" w:hAnsi="Times New Roman"/>
          <w:bCs/>
          <w:lang w:val="vi-VN"/>
        </w:rPr>
        <w:t>Quy định về hạn chế số người tham gia các hoạt động sản xuất kinh doanh, mua sắm.</w:t>
      </w:r>
    </w:p>
    <w:p w14:paraId="504BEB39" w14:textId="09FE4AB2" w:rsidR="004E7B80" w:rsidRDefault="00AA3026" w:rsidP="002B479A">
      <w:pPr>
        <w:spacing w:before="120" w:after="120"/>
        <w:ind w:firstLine="709"/>
        <w:jc w:val="both"/>
        <w:rPr>
          <w:rFonts w:ascii="Times New Roman" w:hAnsi="Times New Roman"/>
          <w:bCs/>
          <w:lang w:val="vi-VN"/>
        </w:rPr>
      </w:pPr>
      <w:r w:rsidRPr="009D0CAC">
        <w:rPr>
          <w:rFonts w:ascii="Times New Roman" w:hAnsi="Times New Roman"/>
          <w:bCs/>
          <w:lang w:val="vi-VN"/>
        </w:rPr>
        <w:t xml:space="preserve">6. </w:t>
      </w:r>
      <w:r w:rsidR="004E7B80" w:rsidRPr="009D0CAC">
        <w:rPr>
          <w:rFonts w:ascii="Times New Roman" w:hAnsi="Times New Roman"/>
          <w:bCs/>
          <w:lang w:val="vi-VN"/>
        </w:rPr>
        <w:t>Quy định về hoạt động của các cơ quan hành chính, các đơn vị sự nghiệp công và cung cấp dịch vụ công trên địa bàn.</w:t>
      </w:r>
    </w:p>
    <w:p w14:paraId="7B844309" w14:textId="4DA723D1" w:rsidR="001150C8" w:rsidRPr="001150C8" w:rsidRDefault="001150C8" w:rsidP="002B479A">
      <w:pPr>
        <w:spacing w:before="120" w:after="120"/>
        <w:ind w:firstLine="709"/>
        <w:jc w:val="both"/>
        <w:rPr>
          <w:rFonts w:ascii="Times New Roman" w:hAnsi="Times New Roman"/>
          <w:bCs/>
        </w:rPr>
      </w:pPr>
      <w:r>
        <w:rPr>
          <w:rFonts w:ascii="Times New Roman" w:hAnsi="Times New Roman"/>
          <w:bCs/>
        </w:rPr>
        <w:t xml:space="preserve">7. </w:t>
      </w:r>
      <w:proofErr w:type="spellStart"/>
      <w:r>
        <w:rPr>
          <w:rFonts w:ascii="Times New Roman" w:hAnsi="Times New Roman"/>
          <w:bCs/>
        </w:rPr>
        <w:t>Các</w:t>
      </w:r>
      <w:proofErr w:type="spellEnd"/>
      <w:r>
        <w:rPr>
          <w:rFonts w:ascii="Times New Roman" w:hAnsi="Times New Roman"/>
          <w:bCs/>
        </w:rPr>
        <w:t xml:space="preserve"> </w:t>
      </w:r>
      <w:proofErr w:type="spellStart"/>
      <w:r>
        <w:rPr>
          <w:rFonts w:ascii="Times New Roman" w:hAnsi="Times New Roman"/>
          <w:bCs/>
        </w:rPr>
        <w:t>giải</w:t>
      </w:r>
      <w:proofErr w:type="spellEnd"/>
      <w:r>
        <w:rPr>
          <w:rFonts w:ascii="Times New Roman" w:hAnsi="Times New Roman"/>
          <w:bCs/>
        </w:rPr>
        <w:t xml:space="preserve"> </w:t>
      </w:r>
      <w:proofErr w:type="spellStart"/>
      <w:r>
        <w:rPr>
          <w:rFonts w:ascii="Times New Roman" w:hAnsi="Times New Roman"/>
          <w:bCs/>
        </w:rPr>
        <w:t>pháp</w:t>
      </w:r>
      <w:proofErr w:type="spellEnd"/>
      <w:r>
        <w:rPr>
          <w:rFonts w:ascii="Times New Roman" w:hAnsi="Times New Roman"/>
          <w:bCs/>
        </w:rPr>
        <w:t xml:space="preserve"> </w:t>
      </w:r>
      <w:proofErr w:type="spellStart"/>
      <w:r>
        <w:rPr>
          <w:rFonts w:ascii="Times New Roman" w:hAnsi="Times New Roman"/>
          <w:bCs/>
        </w:rPr>
        <w:t>khác</w:t>
      </w:r>
      <w:proofErr w:type="spellEnd"/>
      <w:r>
        <w:rPr>
          <w:rFonts w:ascii="Times New Roman" w:hAnsi="Times New Roman"/>
          <w:bCs/>
        </w:rPr>
        <w:t xml:space="preserve"> </w:t>
      </w:r>
      <w:proofErr w:type="spellStart"/>
      <w:r>
        <w:rPr>
          <w:rFonts w:ascii="Times New Roman" w:hAnsi="Times New Roman"/>
          <w:bCs/>
        </w:rPr>
        <w:t>phù</w:t>
      </w:r>
      <w:proofErr w:type="spellEnd"/>
      <w:r>
        <w:rPr>
          <w:rFonts w:ascii="Times New Roman" w:hAnsi="Times New Roman"/>
          <w:bCs/>
        </w:rPr>
        <w:t xml:space="preserve"> </w:t>
      </w:r>
      <w:proofErr w:type="spellStart"/>
      <w:r>
        <w:rPr>
          <w:rFonts w:ascii="Times New Roman" w:hAnsi="Times New Roman"/>
          <w:bCs/>
        </w:rPr>
        <w:t>hợp</w:t>
      </w:r>
      <w:proofErr w:type="spellEnd"/>
      <w:r>
        <w:rPr>
          <w:rFonts w:ascii="Times New Roman" w:hAnsi="Times New Roman"/>
          <w:bCs/>
        </w:rPr>
        <w:t xml:space="preserve"> </w:t>
      </w:r>
      <w:proofErr w:type="spellStart"/>
      <w:r>
        <w:rPr>
          <w:rFonts w:ascii="Times New Roman" w:hAnsi="Times New Roman"/>
          <w:bCs/>
        </w:rPr>
        <w:t>với</w:t>
      </w:r>
      <w:proofErr w:type="spellEnd"/>
      <w:r>
        <w:rPr>
          <w:rFonts w:ascii="Times New Roman" w:hAnsi="Times New Roman"/>
          <w:bCs/>
        </w:rPr>
        <w:t xml:space="preserve"> </w:t>
      </w:r>
      <w:proofErr w:type="spellStart"/>
      <w:r>
        <w:rPr>
          <w:rFonts w:ascii="Times New Roman" w:hAnsi="Times New Roman"/>
          <w:bCs/>
        </w:rPr>
        <w:t>tình</w:t>
      </w:r>
      <w:proofErr w:type="spellEnd"/>
      <w:r>
        <w:rPr>
          <w:rFonts w:ascii="Times New Roman" w:hAnsi="Times New Roman"/>
          <w:bCs/>
        </w:rPr>
        <w:t xml:space="preserve"> </w:t>
      </w:r>
      <w:proofErr w:type="spellStart"/>
      <w:r>
        <w:rPr>
          <w:rFonts w:ascii="Times New Roman" w:hAnsi="Times New Roman"/>
          <w:bCs/>
        </w:rPr>
        <w:t>hình</w:t>
      </w:r>
      <w:proofErr w:type="spellEnd"/>
      <w:r>
        <w:rPr>
          <w:rFonts w:ascii="Times New Roman" w:hAnsi="Times New Roman"/>
          <w:bCs/>
        </w:rPr>
        <w:t xml:space="preserve"> </w:t>
      </w:r>
      <w:proofErr w:type="spellStart"/>
      <w:r>
        <w:rPr>
          <w:rFonts w:ascii="Times New Roman" w:hAnsi="Times New Roman"/>
          <w:bCs/>
        </w:rPr>
        <w:t>thực</w:t>
      </w:r>
      <w:proofErr w:type="spellEnd"/>
      <w:r>
        <w:rPr>
          <w:rFonts w:ascii="Times New Roman" w:hAnsi="Times New Roman"/>
          <w:bCs/>
        </w:rPr>
        <w:t xml:space="preserve"> </w:t>
      </w:r>
      <w:proofErr w:type="spellStart"/>
      <w:r>
        <w:rPr>
          <w:rFonts w:ascii="Times New Roman" w:hAnsi="Times New Roman"/>
          <w:bCs/>
        </w:rPr>
        <w:t>tế</w:t>
      </w:r>
      <w:proofErr w:type="spellEnd"/>
      <w:r>
        <w:rPr>
          <w:rFonts w:ascii="Times New Roman" w:hAnsi="Times New Roman"/>
          <w:bCs/>
        </w:rPr>
        <w:t xml:space="preserve"> </w:t>
      </w:r>
      <w:proofErr w:type="spellStart"/>
      <w:r>
        <w:rPr>
          <w:rFonts w:ascii="Times New Roman" w:hAnsi="Times New Roman"/>
          <w:bCs/>
        </w:rPr>
        <w:t>trên</w:t>
      </w:r>
      <w:proofErr w:type="spellEnd"/>
      <w:r>
        <w:rPr>
          <w:rFonts w:ascii="Times New Roman" w:hAnsi="Times New Roman"/>
          <w:bCs/>
        </w:rPr>
        <w:t xml:space="preserve"> </w:t>
      </w:r>
      <w:proofErr w:type="spellStart"/>
      <w:r>
        <w:rPr>
          <w:rFonts w:ascii="Times New Roman" w:hAnsi="Times New Roman"/>
          <w:bCs/>
        </w:rPr>
        <w:t>địa</w:t>
      </w:r>
      <w:proofErr w:type="spellEnd"/>
      <w:r>
        <w:rPr>
          <w:rFonts w:ascii="Times New Roman" w:hAnsi="Times New Roman"/>
          <w:bCs/>
        </w:rPr>
        <w:t xml:space="preserve"> </w:t>
      </w:r>
      <w:proofErr w:type="spellStart"/>
      <w:r>
        <w:rPr>
          <w:rFonts w:ascii="Times New Roman" w:hAnsi="Times New Roman"/>
          <w:bCs/>
        </w:rPr>
        <w:t>bàn</w:t>
      </w:r>
      <w:proofErr w:type="spellEnd"/>
      <w:r>
        <w:rPr>
          <w:rFonts w:ascii="Times New Roman" w:hAnsi="Times New Roman"/>
          <w:bCs/>
        </w:rPr>
        <w:t>.</w:t>
      </w:r>
    </w:p>
    <w:p w14:paraId="0B8BD096" w14:textId="77777777" w:rsidR="000F4635" w:rsidRPr="009D0CAC" w:rsidRDefault="004E7B80" w:rsidP="002B479A">
      <w:pPr>
        <w:spacing w:before="120" w:after="120"/>
        <w:ind w:firstLine="709"/>
        <w:jc w:val="both"/>
        <w:rPr>
          <w:rFonts w:ascii="Times New Roman" w:hAnsi="Times New Roman"/>
          <w:bCs/>
          <w:lang w:val="vi-VN"/>
        </w:rPr>
      </w:pPr>
      <w:r w:rsidRPr="009D0CAC">
        <w:rPr>
          <w:rFonts w:ascii="Times New Roman" w:hAnsi="Times New Roman"/>
          <w:bCs/>
          <w:lang w:val="vi-VN"/>
        </w:rPr>
        <w:t xml:space="preserve">Các </w:t>
      </w:r>
      <w:r w:rsidR="00627543" w:rsidRPr="009D0CAC">
        <w:rPr>
          <w:rFonts w:ascii="Times New Roman" w:hAnsi="Times New Roman"/>
          <w:bCs/>
          <w:lang w:val="vi-VN"/>
        </w:rPr>
        <w:t xml:space="preserve">giải pháp </w:t>
      </w:r>
      <w:r w:rsidR="00CC6B1D" w:rsidRPr="009D0CAC">
        <w:rPr>
          <w:rFonts w:ascii="Times New Roman" w:hAnsi="Times New Roman"/>
          <w:bCs/>
          <w:lang w:val="vi-VN"/>
        </w:rPr>
        <w:t>cần được thông tin, tuyên truyền</w:t>
      </w:r>
      <w:r w:rsidR="00627543" w:rsidRPr="009D0CAC">
        <w:rPr>
          <w:rFonts w:ascii="Times New Roman" w:hAnsi="Times New Roman"/>
          <w:bCs/>
          <w:lang w:val="vi-VN"/>
        </w:rPr>
        <w:t xml:space="preserve"> đầy đủ</w:t>
      </w:r>
      <w:r w:rsidR="00CC6B1D" w:rsidRPr="009D0CAC">
        <w:rPr>
          <w:rFonts w:ascii="Times New Roman" w:hAnsi="Times New Roman"/>
          <w:bCs/>
          <w:lang w:val="vi-VN"/>
        </w:rPr>
        <w:t xml:space="preserve"> </w:t>
      </w:r>
      <w:r w:rsidR="00627543" w:rsidRPr="009D0CAC">
        <w:rPr>
          <w:rFonts w:ascii="Times New Roman" w:hAnsi="Times New Roman"/>
          <w:bCs/>
          <w:lang w:val="vi-VN"/>
        </w:rPr>
        <w:t xml:space="preserve">về sự cần thiết, nội dung, thời hạn thực hiện </w:t>
      </w:r>
      <w:r w:rsidR="00CC6B1D" w:rsidRPr="009D0CAC">
        <w:rPr>
          <w:rFonts w:ascii="Times New Roman" w:hAnsi="Times New Roman"/>
          <w:bCs/>
          <w:lang w:val="vi-VN"/>
        </w:rPr>
        <w:t xml:space="preserve">trước khi triển khai </w:t>
      </w:r>
      <w:r w:rsidR="00627543" w:rsidRPr="009D0CAC">
        <w:rPr>
          <w:rFonts w:ascii="Times New Roman" w:hAnsi="Times New Roman"/>
          <w:bCs/>
          <w:lang w:val="vi-VN"/>
        </w:rPr>
        <w:t>nhằm</w:t>
      </w:r>
      <w:r w:rsidR="00CC6B1D" w:rsidRPr="009D0CAC">
        <w:rPr>
          <w:rFonts w:ascii="Times New Roman" w:hAnsi="Times New Roman"/>
          <w:bCs/>
          <w:lang w:val="vi-VN"/>
        </w:rPr>
        <w:t xml:space="preserve"> tạo</w:t>
      </w:r>
      <w:r w:rsidR="00AA3026" w:rsidRPr="009D0CAC">
        <w:rPr>
          <w:rFonts w:ascii="Times New Roman" w:hAnsi="Times New Roman"/>
          <w:bCs/>
          <w:lang w:val="vi-VN"/>
        </w:rPr>
        <w:t xml:space="preserve"> sự đồng thuận và huy động nhân</w:t>
      </w:r>
      <w:r w:rsidR="00CC6B1D" w:rsidRPr="009D0CAC">
        <w:rPr>
          <w:rFonts w:ascii="Times New Roman" w:hAnsi="Times New Roman"/>
          <w:bCs/>
          <w:lang w:val="vi-VN"/>
        </w:rPr>
        <w:t xml:space="preserve"> dân tham gia</w:t>
      </w:r>
      <w:r w:rsidR="00627543" w:rsidRPr="009D0CAC">
        <w:rPr>
          <w:rFonts w:ascii="Times New Roman" w:hAnsi="Times New Roman"/>
          <w:bCs/>
          <w:lang w:val="vi-VN"/>
        </w:rPr>
        <w:t xml:space="preserve"> thực hiện</w:t>
      </w:r>
      <w:r w:rsidR="00CC6B1D" w:rsidRPr="009D0CAC">
        <w:rPr>
          <w:rFonts w:ascii="Times New Roman" w:hAnsi="Times New Roman"/>
          <w:bCs/>
          <w:lang w:val="vi-VN"/>
        </w:rPr>
        <w:t xml:space="preserve"> nhằm bảo đảm yêu cầu chống dịch đồng thời ổn định</w:t>
      </w:r>
      <w:r w:rsidR="00627543" w:rsidRPr="009D0CAC">
        <w:rPr>
          <w:rFonts w:ascii="Times New Roman" w:hAnsi="Times New Roman"/>
          <w:bCs/>
          <w:lang w:val="vi-VN"/>
        </w:rPr>
        <w:t xml:space="preserve"> đời sống</w:t>
      </w:r>
      <w:r w:rsidR="00CC6B1D" w:rsidRPr="009D0CAC">
        <w:rPr>
          <w:rFonts w:ascii="Times New Roman" w:hAnsi="Times New Roman"/>
          <w:bCs/>
          <w:lang w:val="vi-VN"/>
        </w:rPr>
        <w:t xml:space="preserve"> xã hội</w:t>
      </w:r>
      <w:r w:rsidR="00627543" w:rsidRPr="009D0CAC">
        <w:rPr>
          <w:rFonts w:ascii="Times New Roman" w:hAnsi="Times New Roman"/>
          <w:bCs/>
          <w:lang w:val="vi-VN"/>
        </w:rPr>
        <w:t>.</w:t>
      </w:r>
    </w:p>
    <w:p w14:paraId="049BE49F" w14:textId="77777777" w:rsidR="001150C8" w:rsidRDefault="001150C8" w:rsidP="002B479A">
      <w:pPr>
        <w:spacing w:before="120" w:after="120"/>
        <w:ind w:firstLine="709"/>
        <w:jc w:val="both"/>
        <w:rPr>
          <w:rFonts w:ascii="Times New Roman" w:hAnsi="Times New Roman"/>
          <w:b/>
          <w:bCs/>
          <w:lang w:val="vi-VN"/>
        </w:rPr>
      </w:pPr>
    </w:p>
    <w:p w14:paraId="37834949" w14:textId="77777777" w:rsidR="001150C8" w:rsidRDefault="001150C8" w:rsidP="002B479A">
      <w:pPr>
        <w:spacing w:before="120" w:after="120"/>
        <w:ind w:firstLine="709"/>
        <w:jc w:val="both"/>
        <w:rPr>
          <w:rFonts w:ascii="Times New Roman" w:hAnsi="Times New Roman"/>
          <w:b/>
          <w:bCs/>
          <w:lang w:val="vi-VN"/>
        </w:rPr>
      </w:pPr>
    </w:p>
    <w:p w14:paraId="755546D9" w14:textId="77777777" w:rsidR="001150C8" w:rsidRDefault="001150C8" w:rsidP="002B479A">
      <w:pPr>
        <w:spacing w:before="120" w:after="120"/>
        <w:ind w:firstLine="709"/>
        <w:jc w:val="both"/>
        <w:rPr>
          <w:rFonts w:ascii="Times New Roman" w:hAnsi="Times New Roman"/>
          <w:b/>
          <w:bCs/>
          <w:lang w:val="vi-VN"/>
        </w:rPr>
      </w:pPr>
    </w:p>
    <w:p w14:paraId="0DCDCD08" w14:textId="429F538E" w:rsidR="00307A77" w:rsidRPr="009D0CAC" w:rsidRDefault="0069052F" w:rsidP="002B479A">
      <w:pPr>
        <w:spacing w:before="120" w:after="120"/>
        <w:ind w:firstLine="709"/>
        <w:jc w:val="both"/>
        <w:rPr>
          <w:rFonts w:ascii="Times New Roman" w:hAnsi="Times New Roman"/>
          <w:b/>
          <w:bCs/>
          <w:lang w:val="vi-VN"/>
        </w:rPr>
      </w:pPr>
      <w:r w:rsidRPr="009D0CAC">
        <w:rPr>
          <w:rFonts w:ascii="Times New Roman" w:hAnsi="Times New Roman"/>
          <w:b/>
          <w:bCs/>
          <w:lang w:val="vi-VN"/>
        </w:rPr>
        <w:lastRenderedPageBreak/>
        <w:t xml:space="preserve">VI. </w:t>
      </w:r>
      <w:r w:rsidR="00B15EFD" w:rsidRPr="009D0CAC">
        <w:rPr>
          <w:rFonts w:ascii="Times New Roman" w:hAnsi="Times New Roman"/>
          <w:b/>
          <w:bCs/>
          <w:lang w:val="vi-VN"/>
        </w:rPr>
        <w:t>TỔ CHỨC THỰC HIỆN</w:t>
      </w:r>
    </w:p>
    <w:p w14:paraId="2B3F6AC6" w14:textId="77777777" w:rsidR="00C25347" w:rsidRPr="009D0CAC" w:rsidRDefault="00C25347" w:rsidP="002B479A">
      <w:pPr>
        <w:spacing w:before="120" w:after="120"/>
        <w:ind w:firstLine="709"/>
        <w:jc w:val="both"/>
        <w:rPr>
          <w:rFonts w:ascii="Times New Roman" w:hAnsi="Times New Roman"/>
          <w:b/>
          <w:lang w:val="vi-VN"/>
        </w:rPr>
      </w:pPr>
      <w:r w:rsidRPr="009D0CAC">
        <w:rPr>
          <w:rFonts w:ascii="Times New Roman" w:hAnsi="Times New Roman"/>
          <w:b/>
          <w:lang w:val="vi-VN"/>
        </w:rPr>
        <w:t>1. Ủy ban nhân dân tỉnh, thành phố trực thuộc Trung ương</w:t>
      </w:r>
    </w:p>
    <w:p w14:paraId="3AEFF09E" w14:textId="77777777" w:rsidR="00C25347" w:rsidRPr="009D0CAC" w:rsidRDefault="00C25347" w:rsidP="002B479A">
      <w:pPr>
        <w:spacing w:before="120" w:after="120"/>
        <w:ind w:firstLine="709"/>
        <w:jc w:val="both"/>
        <w:rPr>
          <w:rFonts w:ascii="Times New Roman" w:hAnsi="Times New Roman"/>
          <w:bCs/>
          <w:lang w:val="vi-VN"/>
        </w:rPr>
      </w:pPr>
      <w:r w:rsidRPr="009D0CAC">
        <w:rPr>
          <w:rFonts w:ascii="Times New Roman" w:hAnsi="Times New Roman"/>
          <w:bCs/>
          <w:lang w:val="vi-VN"/>
        </w:rPr>
        <w:t xml:space="preserve">a) Uỷ ban nhân dân tỉnh, thành phố chịu trách nhiệm toàn diện về công tác phòng chống dịch trên địa bàn, thực hiện nghiêm túc, hiệu quả phương </w:t>
      </w:r>
      <w:r w:rsidR="00627543" w:rsidRPr="009D0CAC">
        <w:rPr>
          <w:rFonts w:ascii="Times New Roman" w:hAnsi="Times New Roman"/>
          <w:bCs/>
          <w:lang w:val="vi-VN"/>
        </w:rPr>
        <w:t>châm 4 tại chỗ</w:t>
      </w:r>
      <w:r w:rsidR="00AA3026" w:rsidRPr="009D0CAC">
        <w:rPr>
          <w:rFonts w:ascii="Times New Roman" w:hAnsi="Times New Roman"/>
          <w:bCs/>
          <w:lang w:val="vi-VN"/>
        </w:rPr>
        <w:t xml:space="preserve">, </w:t>
      </w:r>
      <w:r w:rsidR="00627543" w:rsidRPr="009D0CAC">
        <w:rPr>
          <w:rFonts w:ascii="Times New Roman" w:hAnsi="Times New Roman"/>
          <w:bCs/>
          <w:lang w:val="vi-VN"/>
        </w:rPr>
        <w:t>các chỉ đạo về phòng, chống dịch</w:t>
      </w:r>
      <w:r w:rsidR="00AA3026" w:rsidRPr="009D0CAC">
        <w:rPr>
          <w:rFonts w:ascii="Times New Roman" w:hAnsi="Times New Roman"/>
          <w:bCs/>
          <w:lang w:val="vi-VN"/>
        </w:rPr>
        <w:t xml:space="preserve"> </w:t>
      </w:r>
      <w:r w:rsidR="00B4388D" w:rsidRPr="009D0CAC">
        <w:rPr>
          <w:rFonts w:ascii="Times New Roman" w:hAnsi="Times New Roman"/>
          <w:bCs/>
          <w:spacing w:val="-2"/>
          <w:lang w:val="vi-VN"/>
        </w:rPr>
        <w:t xml:space="preserve">Covid-19 </w:t>
      </w:r>
      <w:r w:rsidR="00627543" w:rsidRPr="009D0CAC">
        <w:rPr>
          <w:rFonts w:ascii="Times New Roman" w:hAnsi="Times New Roman"/>
          <w:bCs/>
          <w:lang w:val="vi-VN"/>
        </w:rPr>
        <w:t xml:space="preserve">của Bộ Chính trị, Ban Bí thư Trung ương Đảng, Thủ tướng Chính phủ, Ban Chỉ đạo Quốc gia phòng, chống dịch </w:t>
      </w:r>
      <w:r w:rsidR="00B4388D" w:rsidRPr="009D0CAC">
        <w:rPr>
          <w:rFonts w:ascii="Times New Roman" w:hAnsi="Times New Roman"/>
          <w:bCs/>
          <w:spacing w:val="-2"/>
          <w:lang w:val="vi-VN"/>
        </w:rPr>
        <w:t>Covid-19</w:t>
      </w:r>
      <w:r w:rsidR="00412FE9" w:rsidRPr="009D0CAC">
        <w:rPr>
          <w:rFonts w:ascii="Times New Roman" w:hAnsi="Times New Roman"/>
          <w:bCs/>
          <w:lang w:val="vi-VN"/>
        </w:rPr>
        <w:t xml:space="preserve">. </w:t>
      </w:r>
    </w:p>
    <w:p w14:paraId="21EEAA34" w14:textId="77777777" w:rsidR="00C25347" w:rsidRPr="009D0CAC" w:rsidRDefault="00C25347" w:rsidP="002B479A">
      <w:pPr>
        <w:spacing w:before="120" w:after="120"/>
        <w:ind w:firstLine="709"/>
        <w:jc w:val="both"/>
        <w:rPr>
          <w:rFonts w:ascii="Times New Roman" w:hAnsi="Times New Roman"/>
          <w:bCs/>
          <w:lang w:val="vi-VN"/>
        </w:rPr>
      </w:pPr>
      <w:r w:rsidRPr="009D0CAC">
        <w:rPr>
          <w:rFonts w:ascii="Times New Roman" w:hAnsi="Times New Roman"/>
          <w:bCs/>
          <w:lang w:val="vi-VN"/>
        </w:rPr>
        <w:t xml:space="preserve">b) Chỉ đạo các cấp chính quyền, cơ quan nắm sát tình hình, </w:t>
      </w:r>
      <w:r w:rsidR="00763BC2" w:rsidRPr="009D0CAC">
        <w:rPr>
          <w:rFonts w:ascii="Times New Roman" w:hAnsi="Times New Roman"/>
          <w:bCs/>
          <w:lang w:val="vi-VN"/>
        </w:rPr>
        <w:t>chủ động</w:t>
      </w:r>
      <w:r w:rsidRPr="009D0CAC">
        <w:rPr>
          <w:rFonts w:ascii="Times New Roman" w:hAnsi="Times New Roman"/>
          <w:bCs/>
          <w:lang w:val="vi-VN"/>
        </w:rPr>
        <w:t xml:space="preserve"> cập nhật</w:t>
      </w:r>
      <w:r w:rsidR="00412FE9" w:rsidRPr="009D0CAC">
        <w:rPr>
          <w:rFonts w:ascii="Times New Roman" w:hAnsi="Times New Roman"/>
          <w:bCs/>
          <w:lang w:val="vi-VN"/>
        </w:rPr>
        <w:t xml:space="preserve"> thông tin dịch tễ cơ bản</w:t>
      </w:r>
      <w:r w:rsidRPr="009D0CAC">
        <w:rPr>
          <w:rFonts w:ascii="Times New Roman" w:hAnsi="Times New Roman"/>
          <w:bCs/>
          <w:lang w:val="vi-VN"/>
        </w:rPr>
        <w:t xml:space="preserve"> </w:t>
      </w:r>
      <w:r w:rsidR="00AA3026" w:rsidRPr="009D0CAC">
        <w:rPr>
          <w:rFonts w:ascii="Times New Roman" w:hAnsi="Times New Roman"/>
          <w:bCs/>
          <w:lang w:val="vi-VN"/>
        </w:rPr>
        <w:t>như quy định tại Mục II.</w:t>
      </w:r>
      <w:r w:rsidR="00763BC2" w:rsidRPr="009D0CAC">
        <w:rPr>
          <w:rFonts w:ascii="Times New Roman" w:hAnsi="Times New Roman"/>
          <w:bCs/>
          <w:lang w:val="vi-VN"/>
        </w:rPr>
        <w:t>1</w:t>
      </w:r>
      <w:r w:rsidRPr="009D0CAC">
        <w:rPr>
          <w:rFonts w:ascii="Times New Roman" w:hAnsi="Times New Roman"/>
          <w:bCs/>
          <w:lang w:val="vi-VN"/>
        </w:rPr>
        <w:t xml:space="preserve"> để làm căn cứ cho việc đánh giá nguy cơ và dự báo tình hình dịch trên địa bàn và cả nước. </w:t>
      </w:r>
    </w:p>
    <w:p w14:paraId="5C044755" w14:textId="77777777" w:rsidR="00C25347" w:rsidRPr="002B479A" w:rsidRDefault="00C25347" w:rsidP="002B479A">
      <w:pPr>
        <w:spacing w:before="120" w:after="120"/>
        <w:ind w:firstLine="709"/>
        <w:jc w:val="both"/>
        <w:rPr>
          <w:rFonts w:ascii="Times New Roman" w:hAnsi="Times New Roman"/>
          <w:bCs/>
          <w:spacing w:val="-2"/>
          <w:lang w:val="vi-VN"/>
        </w:rPr>
      </w:pPr>
      <w:r w:rsidRPr="002B479A">
        <w:rPr>
          <w:rFonts w:ascii="Times New Roman" w:hAnsi="Times New Roman"/>
          <w:bCs/>
          <w:spacing w:val="-2"/>
          <w:lang w:val="vi-VN"/>
        </w:rPr>
        <w:t>c) Tổ chức thực hiện nghiêm các biện pháp phòng chống dịch tương ứng với các mức nguy cơ được nêu ở trên. Căn cứ tình hình thực tế</w:t>
      </w:r>
      <w:r w:rsidR="00D10C6B" w:rsidRPr="002B479A">
        <w:rPr>
          <w:rFonts w:ascii="Times New Roman" w:hAnsi="Times New Roman"/>
          <w:bCs/>
          <w:spacing w:val="-2"/>
          <w:lang w:val="vi-VN"/>
        </w:rPr>
        <w:t xml:space="preserve">, quy định tại </w:t>
      </w:r>
      <w:r w:rsidR="00AA3026" w:rsidRPr="002B479A">
        <w:rPr>
          <w:rFonts w:ascii="Times New Roman" w:hAnsi="Times New Roman"/>
          <w:bCs/>
          <w:spacing w:val="-2"/>
          <w:lang w:val="vi-VN"/>
        </w:rPr>
        <w:t>Quy định</w:t>
      </w:r>
      <w:r w:rsidR="00D10C6B" w:rsidRPr="002B479A">
        <w:rPr>
          <w:rFonts w:ascii="Times New Roman" w:hAnsi="Times New Roman"/>
          <w:bCs/>
          <w:spacing w:val="-2"/>
          <w:lang w:val="vi-VN"/>
        </w:rPr>
        <w:t xml:space="preserve"> này và các thông tin</w:t>
      </w:r>
      <w:r w:rsidR="00437CCD" w:rsidRPr="002B479A">
        <w:rPr>
          <w:rFonts w:ascii="Times New Roman" w:hAnsi="Times New Roman"/>
          <w:bCs/>
          <w:spacing w:val="-2"/>
          <w:lang w:val="vi-VN"/>
        </w:rPr>
        <w:t>,</w:t>
      </w:r>
      <w:r w:rsidR="00D10C6B" w:rsidRPr="002B479A">
        <w:rPr>
          <w:rFonts w:ascii="Times New Roman" w:hAnsi="Times New Roman"/>
          <w:bCs/>
          <w:spacing w:val="-2"/>
          <w:lang w:val="vi-VN"/>
        </w:rPr>
        <w:t xml:space="preserve"> </w:t>
      </w:r>
      <w:r w:rsidR="00437CCD" w:rsidRPr="002B479A">
        <w:rPr>
          <w:rFonts w:ascii="Times New Roman" w:hAnsi="Times New Roman"/>
          <w:bCs/>
          <w:spacing w:val="-2"/>
          <w:lang w:val="vi-VN"/>
        </w:rPr>
        <w:t xml:space="preserve">dự báo </w:t>
      </w:r>
      <w:r w:rsidR="00D10C6B" w:rsidRPr="002B479A">
        <w:rPr>
          <w:rFonts w:ascii="Times New Roman" w:hAnsi="Times New Roman"/>
          <w:bCs/>
          <w:spacing w:val="-2"/>
          <w:lang w:val="vi-VN"/>
        </w:rPr>
        <w:t>liên quan để</w:t>
      </w:r>
      <w:r w:rsidRPr="002B479A">
        <w:rPr>
          <w:rFonts w:ascii="Times New Roman" w:hAnsi="Times New Roman"/>
          <w:bCs/>
          <w:spacing w:val="-2"/>
          <w:lang w:val="vi-VN"/>
        </w:rPr>
        <w:t xml:space="preserve"> quyết định các biện pháp bổ sung hoặc ở mức cao hơn, mạnh hơn nhằm kiểm soát dịch</w:t>
      </w:r>
      <w:r w:rsidR="00BF052E" w:rsidRPr="002B479A">
        <w:rPr>
          <w:rFonts w:ascii="Times New Roman" w:hAnsi="Times New Roman"/>
          <w:bCs/>
          <w:spacing w:val="-2"/>
          <w:lang w:val="vi-VN"/>
        </w:rPr>
        <w:t xml:space="preserve"> bệnh và thực hiện mục tiêu kép</w:t>
      </w:r>
      <w:r w:rsidR="00627543" w:rsidRPr="002B479A">
        <w:rPr>
          <w:rFonts w:ascii="Times New Roman" w:hAnsi="Times New Roman"/>
          <w:bCs/>
          <w:spacing w:val="-2"/>
          <w:lang w:val="vi-VN"/>
        </w:rPr>
        <w:t>.</w:t>
      </w:r>
    </w:p>
    <w:p w14:paraId="2B317BCB" w14:textId="77777777" w:rsidR="00C25347" w:rsidRPr="009D0CAC" w:rsidRDefault="00C25347" w:rsidP="002B479A">
      <w:pPr>
        <w:spacing w:before="120" w:after="120"/>
        <w:ind w:firstLine="709"/>
        <w:jc w:val="both"/>
        <w:rPr>
          <w:rFonts w:ascii="Times New Roman" w:hAnsi="Times New Roman"/>
          <w:bCs/>
          <w:lang w:val="vi-VN"/>
        </w:rPr>
      </w:pPr>
      <w:r w:rsidRPr="009D0CAC">
        <w:rPr>
          <w:rFonts w:ascii="Times New Roman" w:hAnsi="Times New Roman"/>
          <w:bCs/>
          <w:lang w:val="vi-VN"/>
        </w:rPr>
        <w:t xml:space="preserve">d) Trường hợp áp dụng các giải pháp ảnh hưởng tới giao thương hàng hoá, </w:t>
      </w:r>
      <w:r w:rsidR="00627543" w:rsidRPr="009D0CAC">
        <w:rPr>
          <w:rFonts w:ascii="Times New Roman" w:hAnsi="Times New Roman"/>
          <w:bCs/>
          <w:lang w:val="vi-VN"/>
        </w:rPr>
        <w:t xml:space="preserve">đi lại của </w:t>
      </w:r>
      <w:r w:rsidRPr="009D0CAC">
        <w:rPr>
          <w:rFonts w:ascii="Times New Roman" w:hAnsi="Times New Roman"/>
          <w:bCs/>
          <w:lang w:val="vi-VN"/>
        </w:rPr>
        <w:t>người</w:t>
      </w:r>
      <w:r w:rsidR="00627543" w:rsidRPr="009D0CAC">
        <w:rPr>
          <w:rFonts w:ascii="Times New Roman" w:hAnsi="Times New Roman"/>
          <w:bCs/>
          <w:lang w:val="vi-VN"/>
        </w:rPr>
        <w:t xml:space="preserve"> dân</w:t>
      </w:r>
      <w:r w:rsidRPr="009D0CAC">
        <w:rPr>
          <w:rFonts w:ascii="Times New Roman" w:hAnsi="Times New Roman"/>
          <w:bCs/>
          <w:lang w:val="vi-VN"/>
        </w:rPr>
        <w:t xml:space="preserve"> với các tỉnh lân cận phải chủ động thông báo để Uỷ ban nhân dân các tỉnh có liên quan biết, phối hợp. Trường hợp áp dụng các biện pháp ở mức </w:t>
      </w:r>
      <w:r w:rsidR="00627543" w:rsidRPr="009D0CAC">
        <w:rPr>
          <w:rFonts w:ascii="Times New Roman" w:hAnsi="Times New Roman"/>
          <w:bCs/>
          <w:lang w:val="vi-VN"/>
        </w:rPr>
        <w:t>“N</w:t>
      </w:r>
      <w:r w:rsidRPr="009D0CAC">
        <w:rPr>
          <w:rFonts w:ascii="Times New Roman" w:hAnsi="Times New Roman"/>
          <w:bCs/>
          <w:lang w:val="vi-VN"/>
        </w:rPr>
        <w:t>guy cơ rất cao</w:t>
      </w:r>
      <w:r w:rsidR="00627543" w:rsidRPr="009D0CAC">
        <w:rPr>
          <w:rFonts w:ascii="Times New Roman" w:hAnsi="Times New Roman"/>
          <w:bCs/>
          <w:lang w:val="vi-VN"/>
        </w:rPr>
        <w:t>”</w:t>
      </w:r>
      <w:r w:rsidRPr="009D0CAC">
        <w:rPr>
          <w:rFonts w:ascii="Times New Roman" w:hAnsi="Times New Roman"/>
          <w:bCs/>
          <w:lang w:val="vi-VN"/>
        </w:rPr>
        <w:t xml:space="preserve"> trên phạm vi toàn tỉnh phải báo cáo Thủ tướng Chính phủ</w:t>
      </w:r>
      <w:r w:rsidR="00627543" w:rsidRPr="009D0CAC">
        <w:rPr>
          <w:rFonts w:ascii="Times New Roman" w:hAnsi="Times New Roman"/>
          <w:bCs/>
          <w:lang w:val="vi-VN"/>
        </w:rPr>
        <w:t xml:space="preserve"> để chỉ đạo các địa phương, bộ ngành liên quan phối hợp</w:t>
      </w:r>
      <w:r w:rsidRPr="009D0CAC">
        <w:rPr>
          <w:rFonts w:ascii="Times New Roman" w:hAnsi="Times New Roman"/>
          <w:bCs/>
          <w:lang w:val="vi-VN"/>
        </w:rPr>
        <w:t>.</w:t>
      </w:r>
    </w:p>
    <w:p w14:paraId="2466F483" w14:textId="77777777" w:rsidR="00D10C6B" w:rsidRPr="009D0CAC" w:rsidRDefault="00C91124" w:rsidP="002B479A">
      <w:pPr>
        <w:spacing w:before="120" w:after="120"/>
        <w:ind w:firstLine="709"/>
        <w:jc w:val="both"/>
        <w:rPr>
          <w:rFonts w:ascii="Times New Roman" w:hAnsi="Times New Roman"/>
          <w:bCs/>
          <w:lang w:val="vi-VN"/>
        </w:rPr>
      </w:pPr>
      <w:r w:rsidRPr="009D0CAC">
        <w:rPr>
          <w:rFonts w:ascii="Times New Roman" w:hAnsi="Times New Roman"/>
          <w:bCs/>
          <w:lang w:val="vi-VN"/>
        </w:rPr>
        <w:t>đ)</w:t>
      </w:r>
      <w:r w:rsidR="00D10C6B" w:rsidRPr="009D0CAC">
        <w:rPr>
          <w:rFonts w:ascii="Times New Roman" w:hAnsi="Times New Roman"/>
          <w:bCs/>
          <w:lang w:val="vi-VN"/>
        </w:rPr>
        <w:t xml:space="preserve"> </w:t>
      </w:r>
      <w:r w:rsidR="00627543" w:rsidRPr="009D0CAC">
        <w:rPr>
          <w:rFonts w:ascii="Times New Roman" w:hAnsi="Times New Roman"/>
          <w:bCs/>
          <w:lang w:val="vi-VN"/>
        </w:rPr>
        <w:t xml:space="preserve">Có phương án </w:t>
      </w:r>
      <w:r w:rsidR="00D10C6B" w:rsidRPr="009D0CAC">
        <w:rPr>
          <w:rFonts w:ascii="Times New Roman" w:hAnsi="Times New Roman"/>
          <w:bCs/>
          <w:lang w:val="vi-VN"/>
        </w:rPr>
        <w:t>đảm bảo đủ lương thực,</w:t>
      </w:r>
      <w:r w:rsidR="00EF1E5C" w:rsidRPr="009D0CAC">
        <w:rPr>
          <w:rFonts w:ascii="Times New Roman" w:hAnsi="Times New Roman"/>
          <w:bCs/>
          <w:lang w:val="vi-VN"/>
        </w:rPr>
        <w:t xml:space="preserve"> </w:t>
      </w:r>
      <w:r w:rsidR="00D10C6B" w:rsidRPr="009D0CAC">
        <w:rPr>
          <w:rFonts w:ascii="Times New Roman" w:hAnsi="Times New Roman"/>
          <w:bCs/>
          <w:lang w:val="vi-VN"/>
        </w:rPr>
        <w:t>thực phẩm, nhu yếu phẩm cho người dân trong khu vực</w:t>
      </w:r>
      <w:r w:rsidR="00627543" w:rsidRPr="009D0CAC">
        <w:rPr>
          <w:rFonts w:ascii="Times New Roman" w:hAnsi="Times New Roman"/>
          <w:bCs/>
          <w:lang w:val="vi-VN"/>
        </w:rPr>
        <w:t xml:space="preserve"> phong tỏa, khu vực ở mức ”Nguy cơ rất cao”</w:t>
      </w:r>
      <w:r w:rsidR="00D10C6B" w:rsidRPr="009D0CAC">
        <w:rPr>
          <w:rFonts w:ascii="Times New Roman" w:hAnsi="Times New Roman"/>
          <w:bCs/>
          <w:lang w:val="vi-VN"/>
        </w:rPr>
        <w:t>.</w:t>
      </w:r>
    </w:p>
    <w:p w14:paraId="1CBF104C" w14:textId="77777777" w:rsidR="008E1CF8" w:rsidRPr="009D0CAC" w:rsidRDefault="00C25347" w:rsidP="002B479A">
      <w:pPr>
        <w:spacing w:before="120" w:after="120"/>
        <w:ind w:firstLine="709"/>
        <w:jc w:val="both"/>
        <w:rPr>
          <w:rFonts w:ascii="Times New Roman" w:hAnsi="Times New Roman"/>
          <w:b/>
          <w:lang w:val="vi-VN"/>
        </w:rPr>
      </w:pPr>
      <w:r w:rsidRPr="009D0CAC">
        <w:rPr>
          <w:rFonts w:ascii="Times New Roman" w:hAnsi="Times New Roman"/>
          <w:b/>
          <w:lang w:val="vi-VN"/>
        </w:rPr>
        <w:t>2</w:t>
      </w:r>
      <w:r w:rsidR="008E1CF8" w:rsidRPr="009D0CAC">
        <w:rPr>
          <w:rFonts w:ascii="Times New Roman" w:hAnsi="Times New Roman"/>
          <w:b/>
          <w:lang w:val="vi-VN"/>
        </w:rPr>
        <w:t>. Bộ Y tế</w:t>
      </w:r>
    </w:p>
    <w:p w14:paraId="68E0EAC1" w14:textId="77777777" w:rsidR="00631C00" w:rsidRPr="009D0CAC" w:rsidRDefault="005109DC" w:rsidP="002B479A">
      <w:pPr>
        <w:spacing w:before="120" w:after="120"/>
        <w:ind w:firstLine="709"/>
        <w:jc w:val="both"/>
        <w:rPr>
          <w:rFonts w:ascii="Times New Roman" w:hAnsi="Times New Roman"/>
          <w:bCs/>
          <w:lang w:val="vi-VN"/>
        </w:rPr>
      </w:pPr>
      <w:r w:rsidRPr="009D0CAC">
        <w:rPr>
          <w:rFonts w:ascii="Times New Roman" w:hAnsi="Times New Roman"/>
          <w:bCs/>
          <w:lang w:val="vi-VN"/>
        </w:rPr>
        <w:t>a)</w:t>
      </w:r>
      <w:r w:rsidR="00C25347" w:rsidRPr="009D0CAC">
        <w:rPr>
          <w:rFonts w:ascii="Times New Roman" w:hAnsi="Times New Roman"/>
          <w:bCs/>
          <w:lang w:val="vi-VN"/>
        </w:rPr>
        <w:t xml:space="preserve"> </w:t>
      </w:r>
      <w:r w:rsidR="00631C00" w:rsidRPr="009D0CAC">
        <w:rPr>
          <w:rFonts w:ascii="Times New Roman" w:hAnsi="Times New Roman"/>
          <w:bCs/>
          <w:lang w:val="vi-VN"/>
        </w:rPr>
        <w:t>Căn cứ tình h</w:t>
      </w:r>
      <w:r w:rsidR="00412FE9" w:rsidRPr="009D0CAC">
        <w:rPr>
          <w:rFonts w:ascii="Times New Roman" w:hAnsi="Times New Roman"/>
          <w:bCs/>
          <w:lang w:val="vi-VN"/>
        </w:rPr>
        <w:t>ình dịch trên thế giới, trong</w:t>
      </w:r>
      <w:r w:rsidR="00631C00" w:rsidRPr="009D0CAC">
        <w:rPr>
          <w:rFonts w:ascii="Times New Roman" w:hAnsi="Times New Roman"/>
          <w:bCs/>
          <w:lang w:val="vi-VN"/>
        </w:rPr>
        <w:t xml:space="preserve"> nước và trên địa bàn từng tỉnh kịp thời khuyến cáo Uỷ ban nhân dân tỉnh, Ban chỉ đạo chống dịch cấp tỉnh có sự chuẩn bị để chủ động ứng phó</w:t>
      </w:r>
      <w:r w:rsidR="004B5757" w:rsidRPr="009D0CAC">
        <w:rPr>
          <w:rFonts w:ascii="Times New Roman" w:hAnsi="Times New Roman"/>
          <w:bCs/>
          <w:lang w:val="vi-VN"/>
        </w:rPr>
        <w:t xml:space="preserve"> có hiệu quả</w:t>
      </w:r>
      <w:r w:rsidR="00917E09" w:rsidRPr="009D0CAC">
        <w:rPr>
          <w:rFonts w:ascii="Times New Roman" w:hAnsi="Times New Roman"/>
          <w:bCs/>
          <w:lang w:val="vi-VN"/>
        </w:rPr>
        <w:t>.</w:t>
      </w:r>
    </w:p>
    <w:p w14:paraId="179AE254" w14:textId="77777777" w:rsidR="00917E09" w:rsidRPr="003130BA" w:rsidRDefault="00412FE9" w:rsidP="002B479A">
      <w:pPr>
        <w:spacing w:before="120" w:after="120"/>
        <w:ind w:firstLine="709"/>
        <w:jc w:val="both"/>
        <w:rPr>
          <w:rFonts w:ascii="Times New Roman" w:hAnsi="Times New Roman"/>
          <w:bCs/>
          <w:spacing w:val="-2"/>
          <w:lang w:val="vi-VN"/>
        </w:rPr>
      </w:pPr>
      <w:r w:rsidRPr="003130BA">
        <w:rPr>
          <w:rFonts w:ascii="Times New Roman" w:hAnsi="Times New Roman"/>
          <w:bCs/>
          <w:spacing w:val="-2"/>
          <w:lang w:val="vi-VN"/>
        </w:rPr>
        <w:t>b</w:t>
      </w:r>
      <w:r w:rsidR="00917E09" w:rsidRPr="003130BA">
        <w:rPr>
          <w:rFonts w:ascii="Times New Roman" w:hAnsi="Times New Roman"/>
          <w:bCs/>
          <w:spacing w:val="-2"/>
          <w:lang w:val="vi-VN"/>
        </w:rPr>
        <w:t>) Bám sát tình hình tại các địa phương và trường hợp các tỉnh có đề nghị áp dụng mức độ cao nhất trên quy mô toàn tỉnh thì báo cáo</w:t>
      </w:r>
      <w:r w:rsidR="00FC1DC3" w:rsidRPr="003130BA">
        <w:rPr>
          <w:rFonts w:ascii="Times New Roman" w:hAnsi="Times New Roman"/>
          <w:bCs/>
          <w:spacing w:val="-2"/>
          <w:lang w:val="vi-VN"/>
        </w:rPr>
        <w:t>, kiến nghị</w:t>
      </w:r>
      <w:r w:rsidR="00917E09" w:rsidRPr="003130BA">
        <w:rPr>
          <w:rFonts w:ascii="Times New Roman" w:hAnsi="Times New Roman"/>
          <w:bCs/>
          <w:spacing w:val="-2"/>
          <w:lang w:val="vi-VN"/>
        </w:rPr>
        <w:t xml:space="preserve"> Thủ tướng Chính phủ</w:t>
      </w:r>
      <w:r w:rsidR="00FC1DC3" w:rsidRPr="003130BA">
        <w:rPr>
          <w:rFonts w:ascii="Times New Roman" w:hAnsi="Times New Roman"/>
          <w:bCs/>
          <w:spacing w:val="-2"/>
          <w:lang w:val="vi-VN"/>
        </w:rPr>
        <w:t xml:space="preserve"> có chỉ đạo phù hợp với các Bộ, ngành, địa phương có liên quan</w:t>
      </w:r>
      <w:r w:rsidR="00917E09" w:rsidRPr="003130BA">
        <w:rPr>
          <w:rFonts w:ascii="Times New Roman" w:hAnsi="Times New Roman"/>
          <w:bCs/>
          <w:spacing w:val="-2"/>
          <w:lang w:val="vi-VN"/>
        </w:rPr>
        <w:t>. Trườ</w:t>
      </w:r>
      <w:r w:rsidR="0063084E" w:rsidRPr="003130BA">
        <w:rPr>
          <w:rFonts w:ascii="Times New Roman" w:hAnsi="Times New Roman"/>
          <w:bCs/>
          <w:spacing w:val="-2"/>
          <w:lang w:val="vi-VN"/>
        </w:rPr>
        <w:t>ng hợp nhận thấy cần áp dụng mức</w:t>
      </w:r>
      <w:r w:rsidR="00FC1DC3" w:rsidRPr="003130BA">
        <w:rPr>
          <w:rFonts w:ascii="Times New Roman" w:hAnsi="Times New Roman"/>
          <w:bCs/>
          <w:spacing w:val="-2"/>
          <w:lang w:val="vi-VN"/>
        </w:rPr>
        <w:t xml:space="preserve"> “N</w:t>
      </w:r>
      <w:r w:rsidR="00917E09" w:rsidRPr="003130BA">
        <w:rPr>
          <w:rFonts w:ascii="Times New Roman" w:hAnsi="Times New Roman"/>
          <w:bCs/>
          <w:spacing w:val="-2"/>
          <w:lang w:val="vi-VN"/>
        </w:rPr>
        <w:t xml:space="preserve">guy cơ </w:t>
      </w:r>
      <w:r w:rsidR="00FC1DC3" w:rsidRPr="003130BA">
        <w:rPr>
          <w:rFonts w:ascii="Times New Roman" w:hAnsi="Times New Roman"/>
          <w:bCs/>
          <w:spacing w:val="-2"/>
          <w:lang w:val="vi-VN"/>
        </w:rPr>
        <w:t xml:space="preserve">rất </w:t>
      </w:r>
      <w:r w:rsidR="00917E09" w:rsidRPr="003130BA">
        <w:rPr>
          <w:rFonts w:ascii="Times New Roman" w:hAnsi="Times New Roman"/>
          <w:bCs/>
          <w:spacing w:val="-2"/>
          <w:lang w:val="vi-VN"/>
        </w:rPr>
        <w:t>cao</w:t>
      </w:r>
      <w:r w:rsidR="00FC1DC3" w:rsidRPr="003130BA">
        <w:rPr>
          <w:rFonts w:ascii="Times New Roman" w:hAnsi="Times New Roman"/>
          <w:bCs/>
          <w:spacing w:val="-2"/>
          <w:lang w:val="vi-VN"/>
        </w:rPr>
        <w:t>”</w:t>
      </w:r>
      <w:r w:rsidR="00917E09" w:rsidRPr="003130BA">
        <w:rPr>
          <w:rFonts w:ascii="Times New Roman" w:hAnsi="Times New Roman"/>
          <w:bCs/>
          <w:spacing w:val="-2"/>
          <w:lang w:val="vi-VN"/>
        </w:rPr>
        <w:t xml:space="preserve"> trên địa bàn toàn tỉnh mà tỉnh chưa có báo cáo thì Bộ Y tế</w:t>
      </w:r>
      <w:r w:rsidR="00ED4E6B" w:rsidRPr="003130BA">
        <w:rPr>
          <w:rFonts w:ascii="Times New Roman" w:hAnsi="Times New Roman"/>
          <w:bCs/>
          <w:spacing w:val="-2"/>
          <w:lang w:val="vi-VN"/>
        </w:rPr>
        <w:t xml:space="preserve"> chủ động bàn</w:t>
      </w:r>
      <w:r w:rsidR="00917E09" w:rsidRPr="003130BA">
        <w:rPr>
          <w:rFonts w:ascii="Times New Roman" w:hAnsi="Times New Roman"/>
          <w:bCs/>
          <w:spacing w:val="-2"/>
          <w:lang w:val="vi-VN"/>
        </w:rPr>
        <w:t xml:space="preserve"> </w:t>
      </w:r>
      <w:r w:rsidR="00ED4E6B" w:rsidRPr="003130BA">
        <w:rPr>
          <w:rFonts w:ascii="Times New Roman" w:hAnsi="Times New Roman"/>
          <w:bCs/>
          <w:spacing w:val="-2"/>
          <w:lang w:val="vi-VN"/>
        </w:rPr>
        <w:t xml:space="preserve">với tỉnh để </w:t>
      </w:r>
      <w:r w:rsidR="00917E09" w:rsidRPr="003130BA">
        <w:rPr>
          <w:rFonts w:ascii="Times New Roman" w:hAnsi="Times New Roman"/>
          <w:bCs/>
          <w:spacing w:val="-2"/>
          <w:lang w:val="vi-VN"/>
        </w:rPr>
        <w:t>báo cáo Thủ tướng Chỉnh phủ.</w:t>
      </w:r>
      <w:r w:rsidR="00BF1AAE" w:rsidRPr="003130BA">
        <w:rPr>
          <w:rFonts w:ascii="Times New Roman" w:hAnsi="Times New Roman"/>
          <w:bCs/>
          <w:spacing w:val="-2"/>
          <w:lang w:val="vi-VN"/>
        </w:rPr>
        <w:t xml:space="preserve"> </w:t>
      </w:r>
    </w:p>
    <w:p w14:paraId="2BE97FCB" w14:textId="77777777" w:rsidR="00917E09" w:rsidRPr="009D0CAC" w:rsidRDefault="00412FE9" w:rsidP="002B479A">
      <w:pPr>
        <w:spacing w:before="120" w:after="120"/>
        <w:ind w:firstLine="709"/>
        <w:jc w:val="both"/>
        <w:rPr>
          <w:rFonts w:ascii="Times New Roman" w:hAnsi="Times New Roman"/>
          <w:bCs/>
          <w:lang w:val="vi-VN"/>
        </w:rPr>
      </w:pPr>
      <w:r w:rsidRPr="009D0CAC">
        <w:rPr>
          <w:rFonts w:ascii="Times New Roman" w:hAnsi="Times New Roman"/>
          <w:bCs/>
          <w:lang w:val="vi-VN"/>
        </w:rPr>
        <w:t>c</w:t>
      </w:r>
      <w:r w:rsidR="00917E09" w:rsidRPr="009D0CAC">
        <w:rPr>
          <w:rFonts w:ascii="Times New Roman" w:hAnsi="Times New Roman"/>
          <w:bCs/>
          <w:lang w:val="vi-VN"/>
        </w:rPr>
        <w:t xml:space="preserve">) Chủ động báo cáo, đề xuất với Ban chỉ đạo Quốc gia phòng, chống dịch </w:t>
      </w:r>
      <w:r w:rsidR="00B4388D" w:rsidRPr="009D0CAC">
        <w:rPr>
          <w:rFonts w:ascii="Times New Roman" w:hAnsi="Times New Roman"/>
          <w:bCs/>
          <w:spacing w:val="-2"/>
          <w:lang w:val="vi-VN"/>
        </w:rPr>
        <w:t>Covid-19</w:t>
      </w:r>
      <w:r w:rsidR="00917E09" w:rsidRPr="009D0CAC">
        <w:rPr>
          <w:rFonts w:ascii="Times New Roman" w:hAnsi="Times New Roman"/>
          <w:bCs/>
          <w:lang w:val="vi-VN"/>
        </w:rPr>
        <w:t xml:space="preserve">, Thủ tướng Chính phủ phương án áp dụng </w:t>
      </w:r>
      <w:r w:rsidR="00BF1AAE" w:rsidRPr="009D0CAC">
        <w:rPr>
          <w:rFonts w:ascii="Times New Roman" w:hAnsi="Times New Roman"/>
          <w:bCs/>
          <w:lang w:val="vi-VN"/>
        </w:rPr>
        <w:t>mức “N</w:t>
      </w:r>
      <w:r w:rsidR="00917E09" w:rsidRPr="009D0CAC">
        <w:rPr>
          <w:rFonts w:ascii="Times New Roman" w:hAnsi="Times New Roman"/>
          <w:bCs/>
          <w:lang w:val="vi-VN"/>
        </w:rPr>
        <w:t>guy cơ cao</w:t>
      </w:r>
      <w:r w:rsidR="00BF1AAE" w:rsidRPr="009D0CAC">
        <w:rPr>
          <w:rFonts w:ascii="Times New Roman" w:hAnsi="Times New Roman"/>
          <w:bCs/>
          <w:lang w:val="vi-VN"/>
        </w:rPr>
        <w:t>” hoặc mức “N</w:t>
      </w:r>
      <w:r w:rsidR="00917E09" w:rsidRPr="009D0CAC">
        <w:rPr>
          <w:rFonts w:ascii="Times New Roman" w:hAnsi="Times New Roman"/>
          <w:bCs/>
          <w:lang w:val="vi-VN"/>
        </w:rPr>
        <w:t>guy cơ rất cao</w:t>
      </w:r>
      <w:r w:rsidR="00BF1AAE" w:rsidRPr="009D0CAC">
        <w:rPr>
          <w:rFonts w:ascii="Times New Roman" w:hAnsi="Times New Roman"/>
          <w:bCs/>
          <w:lang w:val="vi-VN"/>
        </w:rPr>
        <w:t>”</w:t>
      </w:r>
      <w:r w:rsidR="00917E09" w:rsidRPr="009D0CAC">
        <w:rPr>
          <w:rFonts w:ascii="Times New Roman" w:hAnsi="Times New Roman"/>
          <w:bCs/>
          <w:lang w:val="vi-VN"/>
        </w:rPr>
        <w:t xml:space="preserve"> trên </w:t>
      </w:r>
      <w:r w:rsidR="00BF1AAE" w:rsidRPr="009D0CAC">
        <w:rPr>
          <w:rFonts w:ascii="Times New Roman" w:hAnsi="Times New Roman"/>
          <w:bCs/>
          <w:lang w:val="vi-VN"/>
        </w:rPr>
        <w:t>phạm vi</w:t>
      </w:r>
      <w:r w:rsidR="00917E09" w:rsidRPr="009D0CAC">
        <w:rPr>
          <w:rFonts w:ascii="Times New Roman" w:hAnsi="Times New Roman"/>
          <w:bCs/>
          <w:lang w:val="vi-VN"/>
        </w:rPr>
        <w:t xml:space="preserve"> toàn quốc. </w:t>
      </w:r>
    </w:p>
    <w:p w14:paraId="41DA775E" w14:textId="1F4767C4" w:rsidR="002F1DC6" w:rsidRDefault="00412FE9" w:rsidP="002B479A">
      <w:pPr>
        <w:spacing w:before="120" w:after="120"/>
        <w:ind w:firstLine="709"/>
        <w:jc w:val="both"/>
        <w:rPr>
          <w:rFonts w:ascii="Times New Roman" w:hAnsi="Times New Roman"/>
          <w:bCs/>
          <w:lang w:val="vi-VN"/>
        </w:rPr>
      </w:pPr>
      <w:r w:rsidRPr="009D0CAC">
        <w:rPr>
          <w:rFonts w:ascii="Times New Roman" w:hAnsi="Times New Roman"/>
          <w:bCs/>
          <w:lang w:val="vi-VN"/>
        </w:rPr>
        <w:t>d</w:t>
      </w:r>
      <w:r w:rsidR="00301269" w:rsidRPr="009D0CAC">
        <w:rPr>
          <w:rFonts w:ascii="Times New Roman" w:hAnsi="Times New Roman"/>
          <w:bCs/>
          <w:lang w:val="vi-VN"/>
        </w:rPr>
        <w:t xml:space="preserve">) </w:t>
      </w:r>
      <w:proofErr w:type="spellStart"/>
      <w:r w:rsidR="001150C8">
        <w:rPr>
          <w:rFonts w:ascii="Times New Roman" w:hAnsi="Times New Roman"/>
          <w:bCs/>
        </w:rPr>
        <w:t>Phối</w:t>
      </w:r>
      <w:proofErr w:type="spellEnd"/>
      <w:r w:rsidR="001150C8">
        <w:rPr>
          <w:rFonts w:ascii="Times New Roman" w:hAnsi="Times New Roman"/>
          <w:bCs/>
        </w:rPr>
        <w:t xml:space="preserve"> </w:t>
      </w:r>
      <w:proofErr w:type="spellStart"/>
      <w:r w:rsidR="001150C8">
        <w:rPr>
          <w:rFonts w:ascii="Times New Roman" w:hAnsi="Times New Roman"/>
          <w:bCs/>
        </w:rPr>
        <w:t>hợp</w:t>
      </w:r>
      <w:proofErr w:type="spellEnd"/>
      <w:r w:rsidR="001150C8">
        <w:rPr>
          <w:rFonts w:ascii="Times New Roman" w:hAnsi="Times New Roman"/>
          <w:bCs/>
        </w:rPr>
        <w:t xml:space="preserve">, </w:t>
      </w:r>
      <w:proofErr w:type="spellStart"/>
      <w:r w:rsidR="001150C8">
        <w:rPr>
          <w:rFonts w:ascii="Times New Roman" w:hAnsi="Times New Roman"/>
          <w:bCs/>
        </w:rPr>
        <w:t>huy</w:t>
      </w:r>
      <w:proofErr w:type="spellEnd"/>
      <w:r w:rsidR="001150C8">
        <w:rPr>
          <w:rFonts w:ascii="Times New Roman" w:hAnsi="Times New Roman"/>
          <w:bCs/>
        </w:rPr>
        <w:t xml:space="preserve"> </w:t>
      </w:r>
      <w:proofErr w:type="spellStart"/>
      <w:r w:rsidR="001150C8">
        <w:rPr>
          <w:rFonts w:ascii="Times New Roman" w:hAnsi="Times New Roman"/>
          <w:bCs/>
        </w:rPr>
        <w:t>động</w:t>
      </w:r>
      <w:proofErr w:type="spellEnd"/>
      <w:r w:rsidR="001150C8">
        <w:rPr>
          <w:rFonts w:ascii="Times New Roman" w:hAnsi="Times New Roman"/>
          <w:bCs/>
        </w:rPr>
        <w:t xml:space="preserve"> </w:t>
      </w:r>
      <w:proofErr w:type="spellStart"/>
      <w:r w:rsidR="001150C8">
        <w:rPr>
          <w:rFonts w:ascii="Times New Roman" w:hAnsi="Times New Roman"/>
          <w:bCs/>
        </w:rPr>
        <w:t>các</w:t>
      </w:r>
      <w:proofErr w:type="spellEnd"/>
      <w:r w:rsidR="001150C8">
        <w:rPr>
          <w:rFonts w:ascii="Times New Roman" w:hAnsi="Times New Roman"/>
          <w:bCs/>
        </w:rPr>
        <w:t xml:space="preserve"> </w:t>
      </w:r>
      <w:proofErr w:type="spellStart"/>
      <w:r w:rsidR="001150C8">
        <w:rPr>
          <w:rFonts w:ascii="Times New Roman" w:hAnsi="Times New Roman"/>
          <w:bCs/>
        </w:rPr>
        <w:t>Bộ</w:t>
      </w:r>
      <w:proofErr w:type="spellEnd"/>
      <w:r w:rsidR="001150C8">
        <w:rPr>
          <w:rFonts w:ascii="Times New Roman" w:hAnsi="Times New Roman"/>
          <w:bCs/>
        </w:rPr>
        <w:t xml:space="preserve">, </w:t>
      </w:r>
      <w:proofErr w:type="spellStart"/>
      <w:r w:rsidR="001150C8">
        <w:rPr>
          <w:rFonts w:ascii="Times New Roman" w:hAnsi="Times New Roman"/>
          <w:bCs/>
        </w:rPr>
        <w:t>ngành</w:t>
      </w:r>
      <w:proofErr w:type="spellEnd"/>
      <w:r w:rsidR="001150C8">
        <w:rPr>
          <w:rFonts w:ascii="Times New Roman" w:hAnsi="Times New Roman"/>
          <w:bCs/>
        </w:rPr>
        <w:t xml:space="preserve">, </w:t>
      </w:r>
      <w:proofErr w:type="spellStart"/>
      <w:r w:rsidR="001150C8">
        <w:rPr>
          <w:rFonts w:ascii="Times New Roman" w:hAnsi="Times New Roman"/>
          <w:bCs/>
        </w:rPr>
        <w:t>cơ</w:t>
      </w:r>
      <w:proofErr w:type="spellEnd"/>
      <w:r w:rsidR="001150C8">
        <w:rPr>
          <w:rFonts w:ascii="Times New Roman" w:hAnsi="Times New Roman"/>
          <w:bCs/>
        </w:rPr>
        <w:t xml:space="preserve"> </w:t>
      </w:r>
      <w:proofErr w:type="spellStart"/>
      <w:r w:rsidR="001150C8">
        <w:rPr>
          <w:rFonts w:ascii="Times New Roman" w:hAnsi="Times New Roman"/>
          <w:bCs/>
        </w:rPr>
        <w:t>quan</w:t>
      </w:r>
      <w:proofErr w:type="spellEnd"/>
      <w:r w:rsidR="001150C8">
        <w:rPr>
          <w:rFonts w:ascii="Times New Roman" w:hAnsi="Times New Roman"/>
          <w:bCs/>
        </w:rPr>
        <w:t xml:space="preserve"> </w:t>
      </w:r>
      <w:proofErr w:type="spellStart"/>
      <w:r w:rsidR="001150C8">
        <w:rPr>
          <w:rFonts w:ascii="Times New Roman" w:hAnsi="Times New Roman"/>
          <w:bCs/>
        </w:rPr>
        <w:t>Trung</w:t>
      </w:r>
      <w:proofErr w:type="spellEnd"/>
      <w:r w:rsidR="001150C8">
        <w:rPr>
          <w:rFonts w:ascii="Times New Roman" w:hAnsi="Times New Roman"/>
          <w:bCs/>
        </w:rPr>
        <w:t xml:space="preserve"> </w:t>
      </w:r>
      <w:proofErr w:type="spellStart"/>
      <w:r w:rsidR="001150C8">
        <w:rPr>
          <w:rFonts w:ascii="Times New Roman" w:hAnsi="Times New Roman"/>
          <w:bCs/>
        </w:rPr>
        <w:t>ương</w:t>
      </w:r>
      <w:proofErr w:type="spellEnd"/>
      <w:r w:rsidR="001150C8">
        <w:rPr>
          <w:rFonts w:ascii="Times New Roman" w:hAnsi="Times New Roman"/>
          <w:bCs/>
        </w:rPr>
        <w:t xml:space="preserve">, </w:t>
      </w:r>
      <w:proofErr w:type="spellStart"/>
      <w:r w:rsidR="001150C8">
        <w:rPr>
          <w:rFonts w:ascii="Times New Roman" w:hAnsi="Times New Roman"/>
          <w:bCs/>
        </w:rPr>
        <w:t>các</w:t>
      </w:r>
      <w:proofErr w:type="spellEnd"/>
      <w:r w:rsidR="001150C8">
        <w:rPr>
          <w:rFonts w:ascii="Times New Roman" w:hAnsi="Times New Roman"/>
          <w:bCs/>
        </w:rPr>
        <w:t xml:space="preserve"> </w:t>
      </w:r>
      <w:proofErr w:type="spellStart"/>
      <w:r w:rsidR="001150C8">
        <w:rPr>
          <w:rFonts w:ascii="Times New Roman" w:hAnsi="Times New Roman"/>
          <w:bCs/>
        </w:rPr>
        <w:t>thành</w:t>
      </w:r>
      <w:proofErr w:type="spellEnd"/>
      <w:r w:rsidR="001150C8">
        <w:rPr>
          <w:rFonts w:ascii="Times New Roman" w:hAnsi="Times New Roman"/>
          <w:bCs/>
        </w:rPr>
        <w:t xml:space="preserve"> </w:t>
      </w:r>
      <w:proofErr w:type="spellStart"/>
      <w:r w:rsidR="001150C8">
        <w:rPr>
          <w:rFonts w:ascii="Times New Roman" w:hAnsi="Times New Roman"/>
          <w:bCs/>
        </w:rPr>
        <w:t>viên</w:t>
      </w:r>
      <w:proofErr w:type="spellEnd"/>
      <w:r w:rsidR="001150C8">
        <w:rPr>
          <w:rFonts w:ascii="Times New Roman" w:hAnsi="Times New Roman"/>
          <w:bCs/>
        </w:rPr>
        <w:t xml:space="preserve"> </w:t>
      </w:r>
      <w:proofErr w:type="spellStart"/>
      <w:r w:rsidR="001150C8">
        <w:rPr>
          <w:rFonts w:ascii="Times New Roman" w:hAnsi="Times New Roman"/>
          <w:bCs/>
        </w:rPr>
        <w:t>các</w:t>
      </w:r>
      <w:proofErr w:type="spellEnd"/>
      <w:r w:rsidR="001150C8">
        <w:rPr>
          <w:rFonts w:ascii="Times New Roman" w:hAnsi="Times New Roman"/>
          <w:bCs/>
        </w:rPr>
        <w:t xml:space="preserve"> </w:t>
      </w:r>
      <w:proofErr w:type="spellStart"/>
      <w:r w:rsidR="001150C8">
        <w:rPr>
          <w:rFonts w:ascii="Times New Roman" w:hAnsi="Times New Roman"/>
          <w:bCs/>
        </w:rPr>
        <w:t>tổ</w:t>
      </w:r>
      <w:proofErr w:type="spellEnd"/>
      <w:r w:rsidR="001150C8">
        <w:rPr>
          <w:rFonts w:ascii="Times New Roman" w:hAnsi="Times New Roman"/>
          <w:bCs/>
        </w:rPr>
        <w:t xml:space="preserve"> </w:t>
      </w:r>
      <w:proofErr w:type="spellStart"/>
      <w:r w:rsidR="001150C8">
        <w:rPr>
          <w:rFonts w:ascii="Times New Roman" w:hAnsi="Times New Roman"/>
          <w:bCs/>
        </w:rPr>
        <w:t>công</w:t>
      </w:r>
      <w:proofErr w:type="spellEnd"/>
      <w:r w:rsidR="001150C8">
        <w:rPr>
          <w:rFonts w:ascii="Times New Roman" w:hAnsi="Times New Roman"/>
          <w:bCs/>
        </w:rPr>
        <w:t xml:space="preserve"> </w:t>
      </w:r>
      <w:proofErr w:type="spellStart"/>
      <w:r w:rsidR="001150C8">
        <w:rPr>
          <w:rFonts w:ascii="Times New Roman" w:hAnsi="Times New Roman"/>
          <w:bCs/>
        </w:rPr>
        <w:t>tác</w:t>
      </w:r>
      <w:proofErr w:type="spellEnd"/>
      <w:r w:rsidR="00571815" w:rsidRPr="009D0CAC">
        <w:rPr>
          <w:rFonts w:ascii="Times New Roman" w:hAnsi="Times New Roman"/>
          <w:bCs/>
          <w:lang w:val="vi-VN"/>
        </w:rPr>
        <w:t xml:space="preserve"> </w:t>
      </w:r>
      <w:r w:rsidR="00301269" w:rsidRPr="009D0CAC">
        <w:rPr>
          <w:rFonts w:ascii="Times New Roman" w:hAnsi="Times New Roman"/>
          <w:bCs/>
          <w:lang w:val="vi-VN"/>
        </w:rPr>
        <w:t>thực hiện việc cập nhật, tích hợp, xác định mức nguy cơ của từng địa phương, báo cáo Ban chỉ đạo Quốc gia</w:t>
      </w:r>
      <w:r w:rsidR="00A83978" w:rsidRPr="009D0CAC">
        <w:rPr>
          <w:rFonts w:ascii="Times New Roman" w:hAnsi="Times New Roman"/>
          <w:bCs/>
          <w:lang w:val="vi-VN"/>
        </w:rPr>
        <w:t xml:space="preserve"> phòng, chống dịch </w:t>
      </w:r>
      <w:r w:rsidR="00B4388D" w:rsidRPr="009D0CAC">
        <w:rPr>
          <w:rFonts w:ascii="Times New Roman" w:hAnsi="Times New Roman"/>
          <w:bCs/>
          <w:spacing w:val="-2"/>
          <w:lang w:val="vi-VN"/>
        </w:rPr>
        <w:t>Covid-19</w:t>
      </w:r>
      <w:r w:rsidR="00A36114" w:rsidRPr="009D0CAC">
        <w:rPr>
          <w:rFonts w:ascii="Times New Roman" w:hAnsi="Times New Roman"/>
          <w:bCs/>
          <w:lang w:val="vi-VN"/>
        </w:rPr>
        <w:t xml:space="preserve"> và Bộ Y tế</w:t>
      </w:r>
      <w:r w:rsidR="00301269" w:rsidRPr="009D0CAC">
        <w:rPr>
          <w:rFonts w:ascii="Times New Roman" w:hAnsi="Times New Roman"/>
          <w:bCs/>
          <w:lang w:val="vi-VN"/>
        </w:rPr>
        <w:t xml:space="preserve">. </w:t>
      </w:r>
      <w:r w:rsidR="00987CF6" w:rsidRPr="009D0CAC">
        <w:rPr>
          <w:rFonts w:ascii="Times New Roman" w:hAnsi="Times New Roman"/>
          <w:bCs/>
          <w:lang w:val="vi-VN"/>
        </w:rPr>
        <w:t xml:space="preserve">Phối hợp chặt chẽ với cơ quan liên quan để </w:t>
      </w:r>
      <w:r w:rsidR="00987CF6" w:rsidRPr="009D0CAC">
        <w:rPr>
          <w:rFonts w:ascii="Times New Roman" w:hAnsi="Times New Roman"/>
          <w:bCs/>
          <w:spacing w:val="-6"/>
          <w:lang w:val="vi-VN"/>
        </w:rPr>
        <w:t xml:space="preserve">tổ chức triển khai hoạt động và thu thập thông tin về phòng, chống dịch </w:t>
      </w:r>
      <w:r w:rsidR="00B4388D" w:rsidRPr="009D0CAC">
        <w:rPr>
          <w:rFonts w:ascii="Times New Roman" w:hAnsi="Times New Roman"/>
          <w:bCs/>
          <w:spacing w:val="-2"/>
          <w:lang w:val="vi-VN"/>
        </w:rPr>
        <w:t>Covid-19</w:t>
      </w:r>
      <w:r w:rsidR="00987CF6" w:rsidRPr="009D0CAC">
        <w:rPr>
          <w:rFonts w:ascii="Times New Roman" w:hAnsi="Times New Roman"/>
          <w:bCs/>
          <w:spacing w:val="-6"/>
          <w:lang w:val="vi-VN"/>
        </w:rPr>
        <w:t xml:space="preserve"> kịp thời, hiệu quả.</w:t>
      </w:r>
    </w:p>
    <w:p w14:paraId="37D848F7" w14:textId="2E4EC77A" w:rsidR="00301269" w:rsidRPr="009D0CAC" w:rsidRDefault="002F1DC6" w:rsidP="002B479A">
      <w:pPr>
        <w:spacing w:before="120" w:after="120"/>
        <w:ind w:firstLine="709"/>
        <w:jc w:val="both"/>
        <w:rPr>
          <w:rFonts w:ascii="Times New Roman" w:hAnsi="Times New Roman"/>
          <w:bCs/>
          <w:lang w:val="vi-VN"/>
        </w:rPr>
      </w:pPr>
      <w:r>
        <w:rPr>
          <w:rFonts w:ascii="Times New Roman" w:hAnsi="Times New Roman"/>
          <w:bCs/>
        </w:rPr>
        <w:t>e) C</w:t>
      </w:r>
      <w:r w:rsidRPr="009D0CAC">
        <w:rPr>
          <w:rFonts w:ascii="Times New Roman" w:hAnsi="Times New Roman"/>
          <w:bCs/>
          <w:lang w:val="vi-VN"/>
        </w:rPr>
        <w:t>hủ trì, phối hợp với Bộ Khoa học và Công nghệ, Bộ Thông tin và Truyền thông</w:t>
      </w:r>
      <w:r w:rsidR="001150C8">
        <w:rPr>
          <w:rFonts w:ascii="Times New Roman" w:hAnsi="Times New Roman"/>
          <w:bCs/>
        </w:rPr>
        <w:t xml:space="preserve">, </w:t>
      </w:r>
      <w:proofErr w:type="spellStart"/>
      <w:r w:rsidR="001150C8">
        <w:rPr>
          <w:rFonts w:ascii="Times New Roman" w:hAnsi="Times New Roman"/>
          <w:bCs/>
        </w:rPr>
        <w:t>các</w:t>
      </w:r>
      <w:proofErr w:type="spellEnd"/>
      <w:r w:rsidR="001150C8">
        <w:rPr>
          <w:rFonts w:ascii="Times New Roman" w:hAnsi="Times New Roman"/>
          <w:bCs/>
        </w:rPr>
        <w:t xml:space="preserve"> </w:t>
      </w:r>
      <w:proofErr w:type="spellStart"/>
      <w:r w:rsidR="001150C8">
        <w:rPr>
          <w:rFonts w:ascii="Times New Roman" w:hAnsi="Times New Roman"/>
          <w:bCs/>
        </w:rPr>
        <w:t>Bộ</w:t>
      </w:r>
      <w:proofErr w:type="spellEnd"/>
      <w:r w:rsidR="001150C8">
        <w:rPr>
          <w:rFonts w:ascii="Times New Roman" w:hAnsi="Times New Roman"/>
          <w:bCs/>
        </w:rPr>
        <w:t xml:space="preserve">, </w:t>
      </w:r>
      <w:proofErr w:type="spellStart"/>
      <w:r w:rsidR="001150C8">
        <w:rPr>
          <w:rFonts w:ascii="Times New Roman" w:hAnsi="Times New Roman"/>
          <w:bCs/>
        </w:rPr>
        <w:t>ngành</w:t>
      </w:r>
      <w:proofErr w:type="spellEnd"/>
      <w:r w:rsidR="001150C8">
        <w:rPr>
          <w:rFonts w:ascii="Times New Roman" w:hAnsi="Times New Roman"/>
          <w:bCs/>
        </w:rPr>
        <w:t xml:space="preserve">, </w:t>
      </w:r>
      <w:proofErr w:type="spellStart"/>
      <w:r w:rsidR="001150C8">
        <w:rPr>
          <w:rFonts w:ascii="Times New Roman" w:hAnsi="Times New Roman"/>
          <w:bCs/>
        </w:rPr>
        <w:t>cơ</w:t>
      </w:r>
      <w:proofErr w:type="spellEnd"/>
      <w:r w:rsidR="001150C8">
        <w:rPr>
          <w:rFonts w:ascii="Times New Roman" w:hAnsi="Times New Roman"/>
          <w:bCs/>
        </w:rPr>
        <w:t xml:space="preserve"> </w:t>
      </w:r>
      <w:proofErr w:type="spellStart"/>
      <w:r w:rsidR="001150C8">
        <w:rPr>
          <w:rFonts w:ascii="Times New Roman" w:hAnsi="Times New Roman"/>
          <w:bCs/>
        </w:rPr>
        <w:t>quan</w:t>
      </w:r>
      <w:proofErr w:type="spellEnd"/>
      <w:r w:rsidR="001150C8">
        <w:rPr>
          <w:rFonts w:ascii="Times New Roman" w:hAnsi="Times New Roman"/>
          <w:bCs/>
        </w:rPr>
        <w:t xml:space="preserve"> </w:t>
      </w:r>
      <w:proofErr w:type="spellStart"/>
      <w:r w:rsidR="001150C8">
        <w:rPr>
          <w:rFonts w:ascii="Times New Roman" w:hAnsi="Times New Roman"/>
          <w:bCs/>
        </w:rPr>
        <w:t>Trung</w:t>
      </w:r>
      <w:proofErr w:type="spellEnd"/>
      <w:r w:rsidR="001150C8">
        <w:rPr>
          <w:rFonts w:ascii="Times New Roman" w:hAnsi="Times New Roman"/>
          <w:bCs/>
        </w:rPr>
        <w:t xml:space="preserve"> </w:t>
      </w:r>
      <w:proofErr w:type="spellStart"/>
      <w:r w:rsidR="001150C8">
        <w:rPr>
          <w:rFonts w:ascii="Times New Roman" w:hAnsi="Times New Roman"/>
          <w:bCs/>
        </w:rPr>
        <w:t>ương</w:t>
      </w:r>
      <w:proofErr w:type="spellEnd"/>
      <w:r w:rsidR="001150C8">
        <w:rPr>
          <w:rFonts w:ascii="Times New Roman" w:hAnsi="Times New Roman"/>
          <w:bCs/>
        </w:rPr>
        <w:t xml:space="preserve"> </w:t>
      </w:r>
      <w:proofErr w:type="spellStart"/>
      <w:r w:rsidR="001150C8">
        <w:rPr>
          <w:rFonts w:ascii="Times New Roman" w:hAnsi="Times New Roman"/>
          <w:bCs/>
        </w:rPr>
        <w:t>chỉ</w:t>
      </w:r>
      <w:proofErr w:type="spellEnd"/>
      <w:r w:rsidR="001150C8">
        <w:rPr>
          <w:rFonts w:ascii="Times New Roman" w:hAnsi="Times New Roman"/>
          <w:bCs/>
        </w:rPr>
        <w:t xml:space="preserve"> </w:t>
      </w:r>
      <w:proofErr w:type="spellStart"/>
      <w:r w:rsidR="001150C8">
        <w:rPr>
          <w:rFonts w:ascii="Times New Roman" w:hAnsi="Times New Roman"/>
          <w:bCs/>
        </w:rPr>
        <w:t>đạo</w:t>
      </w:r>
      <w:proofErr w:type="spellEnd"/>
      <w:r w:rsidR="001150C8">
        <w:rPr>
          <w:rFonts w:ascii="Times New Roman" w:hAnsi="Times New Roman"/>
          <w:bCs/>
        </w:rPr>
        <w:t xml:space="preserve"> </w:t>
      </w:r>
      <w:r w:rsidRPr="009D0CAC">
        <w:rPr>
          <w:rFonts w:ascii="Times New Roman" w:hAnsi="Times New Roman"/>
          <w:bCs/>
          <w:lang w:val="vi-VN"/>
        </w:rPr>
        <w:t xml:space="preserve">Tổ thông tin đáp ứng </w:t>
      </w:r>
      <w:r w:rsidRPr="009D0CAC">
        <w:rPr>
          <w:rFonts w:ascii="Times New Roman" w:hAnsi="Times New Roman"/>
          <w:bCs/>
          <w:lang w:val="vi-VN"/>
        </w:rPr>
        <w:lastRenderedPageBreak/>
        <w:t xml:space="preserve">nhanh phòng, chống dịch Covid-19 (thuộc Ban chỉ đạo Quốc gia phòng, chống dịch Covid-19) xây dựng, quản lý, được công khai trên địa chỉ antoancovid.vn. </w:t>
      </w:r>
      <w:r w:rsidR="00987CF6" w:rsidRPr="009D0CAC">
        <w:rPr>
          <w:rFonts w:ascii="Times New Roman" w:hAnsi="Times New Roman"/>
          <w:bCs/>
          <w:lang w:val="vi-VN"/>
        </w:rPr>
        <w:t xml:space="preserve"> </w:t>
      </w:r>
    </w:p>
    <w:p w14:paraId="5418E921" w14:textId="5AB472ED" w:rsidR="002B479A" w:rsidRPr="002B479A" w:rsidRDefault="00412FE9" w:rsidP="002B479A">
      <w:pPr>
        <w:spacing w:before="120" w:after="120"/>
        <w:ind w:firstLine="709"/>
        <w:jc w:val="both"/>
        <w:rPr>
          <w:rFonts w:ascii="Times New Roman" w:hAnsi="Times New Roman"/>
          <w:bCs/>
          <w:spacing w:val="-2"/>
          <w:lang w:val="vi-VN"/>
        </w:rPr>
      </w:pPr>
      <w:r w:rsidRPr="002B479A">
        <w:rPr>
          <w:rFonts w:ascii="Times New Roman" w:hAnsi="Times New Roman"/>
          <w:bCs/>
          <w:spacing w:val="-2"/>
          <w:lang w:val="vi-VN"/>
        </w:rPr>
        <w:t>đ</w:t>
      </w:r>
      <w:r w:rsidR="0063084E" w:rsidRPr="002B479A">
        <w:rPr>
          <w:rFonts w:ascii="Times New Roman" w:hAnsi="Times New Roman"/>
          <w:bCs/>
          <w:spacing w:val="-2"/>
          <w:lang w:val="vi-VN"/>
        </w:rPr>
        <w:t xml:space="preserve">) Đôn đốc, kiểm tra, giám sát việc thực hiện </w:t>
      </w:r>
      <w:r w:rsidR="00B52824" w:rsidRPr="002B479A">
        <w:rPr>
          <w:rFonts w:ascii="Times New Roman" w:hAnsi="Times New Roman"/>
          <w:bCs/>
          <w:spacing w:val="-2"/>
          <w:lang w:val="vi-VN"/>
        </w:rPr>
        <w:t>quy định này</w:t>
      </w:r>
      <w:r w:rsidR="00AA3026" w:rsidRPr="002B479A">
        <w:rPr>
          <w:rFonts w:ascii="Times New Roman" w:hAnsi="Times New Roman"/>
          <w:bCs/>
          <w:spacing w:val="-2"/>
          <w:lang w:val="vi-VN"/>
        </w:rPr>
        <w:t>; kiến nghị Ban Chỉ đạo</w:t>
      </w:r>
      <w:r w:rsidR="00B52824" w:rsidRPr="002B479A">
        <w:rPr>
          <w:rFonts w:ascii="Times New Roman" w:hAnsi="Times New Roman"/>
          <w:bCs/>
          <w:spacing w:val="-2"/>
          <w:lang w:val="vi-VN"/>
        </w:rPr>
        <w:t xml:space="preserve"> Quốc gia phòng, chống dịch </w:t>
      </w:r>
      <w:r w:rsidR="00B4388D" w:rsidRPr="009D0CAC">
        <w:rPr>
          <w:rFonts w:ascii="Times New Roman" w:hAnsi="Times New Roman"/>
          <w:bCs/>
          <w:spacing w:val="-2"/>
          <w:lang w:val="vi-VN"/>
        </w:rPr>
        <w:t>Covid-19</w:t>
      </w:r>
      <w:r w:rsidR="00B52824" w:rsidRPr="002B479A">
        <w:rPr>
          <w:rFonts w:ascii="Times New Roman" w:hAnsi="Times New Roman"/>
          <w:bCs/>
          <w:spacing w:val="-2"/>
          <w:lang w:val="vi-VN"/>
        </w:rPr>
        <w:t>, Thủ tướng Chính phủ biểu dương các tổ chức, cá nhân thực hiện tốt và xử lý tổ chức, cá nhân không nghiêm túc thực hiện</w:t>
      </w:r>
      <w:r w:rsidR="00722C47" w:rsidRPr="002B479A">
        <w:rPr>
          <w:rFonts w:ascii="Times New Roman" w:hAnsi="Times New Roman"/>
          <w:bCs/>
          <w:spacing w:val="-2"/>
          <w:lang w:val="vi-VN"/>
        </w:rPr>
        <w:t>; kiến nghị sửa đổi, bổ sung Q</w:t>
      </w:r>
      <w:r w:rsidR="00B52824" w:rsidRPr="002B479A">
        <w:rPr>
          <w:rFonts w:ascii="Times New Roman" w:hAnsi="Times New Roman"/>
          <w:bCs/>
          <w:spacing w:val="-2"/>
          <w:lang w:val="vi-VN"/>
        </w:rPr>
        <w:t>uy định này cho phù hợp với diễn biến tình hình.</w:t>
      </w:r>
    </w:p>
    <w:p w14:paraId="21CCDACA" w14:textId="413973B6" w:rsidR="00FB774B" w:rsidRPr="009D0CAC" w:rsidRDefault="00EB3AFC" w:rsidP="002B479A">
      <w:pPr>
        <w:spacing w:before="120" w:after="120"/>
        <w:ind w:firstLine="709"/>
        <w:jc w:val="both"/>
        <w:rPr>
          <w:rFonts w:ascii="Times New Roman" w:hAnsi="Times New Roman"/>
          <w:b/>
          <w:lang w:val="vi-VN"/>
        </w:rPr>
      </w:pPr>
      <w:r w:rsidRPr="009D0CAC">
        <w:rPr>
          <w:rFonts w:ascii="Times New Roman" w:hAnsi="Times New Roman"/>
          <w:b/>
          <w:lang w:val="vi-VN"/>
        </w:rPr>
        <w:t>3</w:t>
      </w:r>
      <w:r w:rsidR="00FB774B" w:rsidRPr="009D0CAC">
        <w:rPr>
          <w:rFonts w:ascii="Times New Roman" w:hAnsi="Times New Roman"/>
          <w:b/>
          <w:lang w:val="vi-VN"/>
        </w:rPr>
        <w:t xml:space="preserve">. Bộ Thông tin </w:t>
      </w:r>
      <w:r w:rsidR="00993A0A" w:rsidRPr="009D0CAC">
        <w:rPr>
          <w:rFonts w:ascii="Times New Roman" w:hAnsi="Times New Roman"/>
          <w:b/>
          <w:lang w:val="vi-VN"/>
        </w:rPr>
        <w:t>và T</w:t>
      </w:r>
      <w:r w:rsidR="00FB774B" w:rsidRPr="009D0CAC">
        <w:rPr>
          <w:rFonts w:ascii="Times New Roman" w:hAnsi="Times New Roman"/>
          <w:b/>
          <w:lang w:val="vi-VN"/>
        </w:rPr>
        <w:t>ruyền thông</w:t>
      </w:r>
    </w:p>
    <w:p w14:paraId="4AF24109" w14:textId="77777777" w:rsidR="005109DC" w:rsidRPr="009D0CAC" w:rsidRDefault="005109DC" w:rsidP="002B479A">
      <w:pPr>
        <w:spacing w:before="120" w:after="120"/>
        <w:ind w:firstLine="709"/>
        <w:jc w:val="both"/>
        <w:rPr>
          <w:rFonts w:ascii="Times New Roman" w:hAnsi="Times New Roman"/>
          <w:bCs/>
          <w:spacing w:val="4"/>
          <w:lang w:val="vi-VN"/>
        </w:rPr>
      </w:pPr>
      <w:r w:rsidRPr="009D0CAC">
        <w:rPr>
          <w:rFonts w:ascii="Times New Roman" w:hAnsi="Times New Roman"/>
          <w:bCs/>
          <w:spacing w:val="4"/>
          <w:lang w:val="vi-VN"/>
        </w:rPr>
        <w:t xml:space="preserve">a) </w:t>
      </w:r>
      <w:r w:rsidR="00F90FBD" w:rsidRPr="009D0CAC">
        <w:rPr>
          <w:rFonts w:ascii="Times New Roman" w:hAnsi="Times New Roman"/>
          <w:bCs/>
          <w:spacing w:val="4"/>
          <w:lang w:val="vi-VN"/>
        </w:rPr>
        <w:t>Chỉ đạo các đơn vị liên quan c</w:t>
      </w:r>
      <w:r w:rsidR="006A2DFF" w:rsidRPr="009D0CAC">
        <w:rPr>
          <w:rFonts w:ascii="Times New Roman" w:hAnsi="Times New Roman"/>
          <w:bCs/>
          <w:spacing w:val="4"/>
          <w:lang w:val="vi-VN"/>
        </w:rPr>
        <w:t xml:space="preserve">ung cấp kịp thời, thường xuyên dữ liệu </w:t>
      </w:r>
      <w:r w:rsidR="00996B2C" w:rsidRPr="009D0CAC">
        <w:rPr>
          <w:rFonts w:ascii="Times New Roman" w:hAnsi="Times New Roman"/>
          <w:bCs/>
          <w:spacing w:val="4"/>
          <w:lang w:val="vi-VN"/>
        </w:rPr>
        <w:t>tổng hợp về di biến động</w:t>
      </w:r>
      <w:r w:rsidR="006D3792" w:rsidRPr="009D0CAC">
        <w:rPr>
          <w:rFonts w:ascii="Times New Roman" w:hAnsi="Times New Roman"/>
          <w:bCs/>
          <w:spacing w:val="4"/>
          <w:lang w:val="vi-VN"/>
        </w:rPr>
        <w:t>,</w:t>
      </w:r>
      <w:r w:rsidR="00996B2C" w:rsidRPr="009D0CAC">
        <w:rPr>
          <w:rFonts w:ascii="Times New Roman" w:hAnsi="Times New Roman"/>
          <w:bCs/>
          <w:spacing w:val="4"/>
          <w:lang w:val="vi-VN"/>
        </w:rPr>
        <w:t xml:space="preserve"> </w:t>
      </w:r>
      <w:r w:rsidR="006D3792" w:rsidRPr="009D0CAC">
        <w:rPr>
          <w:rFonts w:ascii="Times New Roman" w:hAnsi="Times New Roman"/>
          <w:bCs/>
          <w:spacing w:val="4"/>
          <w:lang w:val="vi-VN"/>
        </w:rPr>
        <w:t xml:space="preserve">địa chỉ số, bản đồ số </w:t>
      </w:r>
      <w:r w:rsidR="006A2DFF" w:rsidRPr="009D0CAC">
        <w:rPr>
          <w:rFonts w:ascii="Times New Roman" w:hAnsi="Times New Roman"/>
          <w:bCs/>
          <w:spacing w:val="4"/>
          <w:lang w:val="vi-VN"/>
        </w:rPr>
        <w:t xml:space="preserve">phục vụ việc đánh giá nguy cơ dịch bệnh. </w:t>
      </w:r>
    </w:p>
    <w:p w14:paraId="4AB5E550" w14:textId="77777777" w:rsidR="00996B2C" w:rsidRDefault="00996B2C" w:rsidP="002B479A">
      <w:pPr>
        <w:spacing w:before="120" w:after="120"/>
        <w:ind w:firstLine="709"/>
        <w:jc w:val="both"/>
        <w:rPr>
          <w:rFonts w:ascii="Times New Roman" w:hAnsi="Times New Roman"/>
          <w:bCs/>
          <w:lang w:val="vi-VN"/>
        </w:rPr>
      </w:pPr>
      <w:r w:rsidRPr="009D0CAC">
        <w:rPr>
          <w:rFonts w:ascii="Times New Roman" w:hAnsi="Times New Roman"/>
          <w:bCs/>
          <w:lang w:val="vi-VN"/>
        </w:rPr>
        <w:t xml:space="preserve">b) </w:t>
      </w:r>
      <w:r w:rsidR="00987CF6" w:rsidRPr="009D0CAC">
        <w:rPr>
          <w:rFonts w:ascii="Times New Roman" w:hAnsi="Times New Roman"/>
          <w:bCs/>
          <w:lang w:val="vi-VN"/>
        </w:rPr>
        <w:t>Chỉ đạo xây dựng, hoàn thiện các phần mềm, giải pháp công nghệ thông tin để đáp ứng các yêu cầu phòng, chống dịch như các giải pháp giám sát, cách ly, khai bá</w:t>
      </w:r>
      <w:r w:rsidR="00722C47" w:rsidRPr="009D0CAC">
        <w:rPr>
          <w:rFonts w:ascii="Times New Roman" w:hAnsi="Times New Roman"/>
          <w:bCs/>
          <w:lang w:val="vi-VN"/>
        </w:rPr>
        <w:t>o sức khoẻ, quản lý xét nghiệm…đ</w:t>
      </w:r>
      <w:r w:rsidR="00987CF6" w:rsidRPr="009D0CAC">
        <w:rPr>
          <w:rFonts w:ascii="Times New Roman" w:hAnsi="Times New Roman"/>
          <w:bCs/>
          <w:lang w:val="vi-VN"/>
        </w:rPr>
        <w:t xml:space="preserve">ảm bảo an toàn, an ninh </w:t>
      </w:r>
      <w:r w:rsidR="000014E2" w:rsidRPr="009D0CAC">
        <w:rPr>
          <w:rFonts w:ascii="Times New Roman" w:hAnsi="Times New Roman"/>
          <w:bCs/>
          <w:lang w:val="vi-VN"/>
        </w:rPr>
        <w:t xml:space="preserve"> </w:t>
      </w:r>
      <w:r w:rsidR="00987CF6" w:rsidRPr="009D0CAC">
        <w:rPr>
          <w:rFonts w:ascii="Times New Roman" w:hAnsi="Times New Roman"/>
          <w:bCs/>
          <w:lang w:val="vi-VN"/>
        </w:rPr>
        <w:t xml:space="preserve">thông tin. </w:t>
      </w:r>
    </w:p>
    <w:p w14:paraId="3F2B0F3F" w14:textId="77777777" w:rsidR="00E73AD1" w:rsidRPr="009D0CAC" w:rsidRDefault="00012325" w:rsidP="002B479A">
      <w:pPr>
        <w:spacing w:before="120" w:after="120"/>
        <w:ind w:firstLine="709"/>
        <w:jc w:val="both"/>
        <w:rPr>
          <w:rFonts w:ascii="Times New Roman" w:hAnsi="Times New Roman"/>
          <w:b/>
          <w:lang w:val="vi-VN"/>
        </w:rPr>
      </w:pPr>
      <w:r w:rsidRPr="009D0CAC">
        <w:rPr>
          <w:rFonts w:ascii="Times New Roman" w:hAnsi="Times New Roman"/>
          <w:b/>
          <w:lang w:val="vi-VN"/>
        </w:rPr>
        <w:t>4</w:t>
      </w:r>
      <w:r w:rsidR="00E73AD1" w:rsidRPr="009D0CAC">
        <w:rPr>
          <w:rFonts w:ascii="Times New Roman" w:hAnsi="Times New Roman"/>
          <w:b/>
          <w:lang w:val="vi-VN"/>
        </w:rPr>
        <w:t>. Bộ Khoa học và Công nghệ</w:t>
      </w:r>
    </w:p>
    <w:p w14:paraId="71F4ADEA" w14:textId="187EE116" w:rsidR="00E73AD1" w:rsidRPr="002B479A" w:rsidRDefault="001150C8" w:rsidP="002B479A">
      <w:pPr>
        <w:spacing w:before="120" w:after="120"/>
        <w:ind w:firstLine="709"/>
        <w:jc w:val="both"/>
        <w:rPr>
          <w:rFonts w:ascii="Times New Roman" w:hAnsi="Times New Roman"/>
          <w:bCs/>
          <w:spacing w:val="-4"/>
          <w:lang w:val="vi-VN"/>
        </w:rPr>
      </w:pPr>
      <w:r>
        <w:rPr>
          <w:rFonts w:ascii="Times New Roman" w:hAnsi="Times New Roman"/>
          <w:bCs/>
          <w:spacing w:val="-4"/>
        </w:rPr>
        <w:t>P</w:t>
      </w:r>
      <w:r w:rsidR="00E73AD1" w:rsidRPr="002B479A">
        <w:rPr>
          <w:rFonts w:ascii="Times New Roman" w:hAnsi="Times New Roman"/>
          <w:bCs/>
          <w:spacing w:val="-4"/>
          <w:lang w:val="vi-VN"/>
        </w:rPr>
        <w:t>hối hợp với Bộ Y tế</w:t>
      </w:r>
      <w:r w:rsidR="005F778C" w:rsidRPr="002B479A">
        <w:rPr>
          <w:rFonts w:ascii="Times New Roman" w:hAnsi="Times New Roman"/>
          <w:bCs/>
          <w:spacing w:val="-4"/>
          <w:lang w:val="vi-VN"/>
        </w:rPr>
        <w:t>, Đại học Quốc gia Hà Nội</w:t>
      </w:r>
      <w:r w:rsidR="00E73AD1" w:rsidRPr="002B479A">
        <w:rPr>
          <w:rFonts w:ascii="Times New Roman" w:hAnsi="Times New Roman"/>
          <w:bCs/>
          <w:spacing w:val="-4"/>
          <w:lang w:val="vi-VN"/>
        </w:rPr>
        <w:t xml:space="preserve"> và các </w:t>
      </w:r>
      <w:r w:rsidR="005F778C" w:rsidRPr="002B479A">
        <w:rPr>
          <w:rFonts w:ascii="Times New Roman" w:hAnsi="Times New Roman"/>
          <w:bCs/>
          <w:spacing w:val="-4"/>
          <w:lang w:val="vi-VN"/>
        </w:rPr>
        <w:t xml:space="preserve">đơn vị </w:t>
      </w:r>
      <w:r w:rsidR="00E73AD1" w:rsidRPr="002B479A">
        <w:rPr>
          <w:rFonts w:ascii="Times New Roman" w:hAnsi="Times New Roman"/>
          <w:bCs/>
          <w:spacing w:val="-4"/>
          <w:lang w:val="vi-VN"/>
        </w:rPr>
        <w:t>có liên quan</w:t>
      </w:r>
      <w:r w:rsidR="00722C47" w:rsidRPr="002B479A">
        <w:rPr>
          <w:rFonts w:ascii="Times New Roman" w:hAnsi="Times New Roman"/>
          <w:bCs/>
          <w:spacing w:val="-4"/>
          <w:lang w:val="vi-VN"/>
        </w:rPr>
        <w:t xml:space="preserve"> </w:t>
      </w:r>
      <w:r w:rsidR="005F778C" w:rsidRPr="002B479A">
        <w:rPr>
          <w:rFonts w:ascii="Times New Roman" w:hAnsi="Times New Roman"/>
          <w:bCs/>
          <w:spacing w:val="-4"/>
          <w:lang w:val="vi-VN"/>
        </w:rPr>
        <w:t>huy động các nhà khoa học</w:t>
      </w:r>
      <w:r>
        <w:rPr>
          <w:rFonts w:ascii="Times New Roman" w:hAnsi="Times New Roman"/>
          <w:bCs/>
          <w:spacing w:val="-4"/>
        </w:rPr>
        <w:t xml:space="preserve">, </w:t>
      </w:r>
      <w:proofErr w:type="spellStart"/>
      <w:r>
        <w:rPr>
          <w:rFonts w:ascii="Times New Roman" w:hAnsi="Times New Roman"/>
          <w:bCs/>
          <w:spacing w:val="-4"/>
        </w:rPr>
        <w:t>các</w:t>
      </w:r>
      <w:proofErr w:type="spellEnd"/>
      <w:r>
        <w:rPr>
          <w:rFonts w:ascii="Times New Roman" w:hAnsi="Times New Roman"/>
          <w:bCs/>
          <w:spacing w:val="-4"/>
        </w:rPr>
        <w:t xml:space="preserve"> </w:t>
      </w:r>
      <w:proofErr w:type="spellStart"/>
      <w:r>
        <w:rPr>
          <w:rFonts w:ascii="Times New Roman" w:hAnsi="Times New Roman"/>
          <w:bCs/>
          <w:spacing w:val="-4"/>
        </w:rPr>
        <w:t>thành</w:t>
      </w:r>
      <w:proofErr w:type="spellEnd"/>
      <w:r>
        <w:rPr>
          <w:rFonts w:ascii="Times New Roman" w:hAnsi="Times New Roman"/>
          <w:bCs/>
          <w:spacing w:val="-4"/>
        </w:rPr>
        <w:t xml:space="preserve"> </w:t>
      </w:r>
      <w:proofErr w:type="spellStart"/>
      <w:r>
        <w:rPr>
          <w:rFonts w:ascii="Times New Roman" w:hAnsi="Times New Roman"/>
          <w:bCs/>
          <w:spacing w:val="-4"/>
        </w:rPr>
        <w:t>viên</w:t>
      </w:r>
      <w:proofErr w:type="spellEnd"/>
      <w:r>
        <w:rPr>
          <w:rFonts w:ascii="Times New Roman" w:hAnsi="Times New Roman"/>
          <w:bCs/>
          <w:spacing w:val="-4"/>
        </w:rPr>
        <w:t xml:space="preserve"> </w:t>
      </w:r>
      <w:proofErr w:type="spellStart"/>
      <w:r>
        <w:rPr>
          <w:rFonts w:ascii="Times New Roman" w:hAnsi="Times New Roman"/>
          <w:bCs/>
          <w:spacing w:val="-4"/>
        </w:rPr>
        <w:t>của</w:t>
      </w:r>
      <w:proofErr w:type="spellEnd"/>
      <w:r w:rsidR="005F778C" w:rsidRPr="002B479A">
        <w:rPr>
          <w:rFonts w:ascii="Times New Roman" w:hAnsi="Times New Roman"/>
          <w:bCs/>
          <w:spacing w:val="-4"/>
          <w:lang w:val="vi-VN"/>
        </w:rPr>
        <w:t xml:space="preserve"> </w:t>
      </w:r>
      <w:r w:rsidRPr="002B479A">
        <w:rPr>
          <w:rFonts w:ascii="Times New Roman" w:hAnsi="Times New Roman"/>
          <w:bCs/>
          <w:spacing w:val="-4"/>
          <w:lang w:val="vi-VN"/>
        </w:rPr>
        <w:t>Đề án Hệ Tri thức Việt số hoá</w:t>
      </w:r>
      <w:r w:rsidRPr="002B479A">
        <w:rPr>
          <w:rFonts w:ascii="Times New Roman" w:hAnsi="Times New Roman"/>
          <w:bCs/>
          <w:spacing w:val="-4"/>
          <w:lang w:val="vi-VN"/>
        </w:rPr>
        <w:t xml:space="preserve"> </w:t>
      </w:r>
      <w:r w:rsidR="005F778C" w:rsidRPr="002B479A">
        <w:rPr>
          <w:rFonts w:ascii="Times New Roman" w:hAnsi="Times New Roman"/>
          <w:bCs/>
          <w:spacing w:val="-4"/>
          <w:lang w:val="vi-VN"/>
        </w:rPr>
        <w:t>và đội ngũ tình nguyện viên</w:t>
      </w:r>
      <w:r>
        <w:rPr>
          <w:rFonts w:ascii="Times New Roman" w:hAnsi="Times New Roman"/>
          <w:bCs/>
          <w:spacing w:val="-4"/>
        </w:rPr>
        <w:t xml:space="preserve"> </w:t>
      </w:r>
      <w:proofErr w:type="spellStart"/>
      <w:r>
        <w:rPr>
          <w:rFonts w:ascii="Times New Roman" w:hAnsi="Times New Roman"/>
          <w:bCs/>
          <w:spacing w:val="-4"/>
        </w:rPr>
        <w:t>tham</w:t>
      </w:r>
      <w:proofErr w:type="spellEnd"/>
      <w:r>
        <w:rPr>
          <w:rFonts w:ascii="Times New Roman" w:hAnsi="Times New Roman"/>
          <w:bCs/>
          <w:spacing w:val="-4"/>
        </w:rPr>
        <w:t xml:space="preserve"> </w:t>
      </w:r>
      <w:proofErr w:type="spellStart"/>
      <w:r>
        <w:rPr>
          <w:rFonts w:ascii="Times New Roman" w:hAnsi="Times New Roman"/>
          <w:bCs/>
          <w:spacing w:val="-4"/>
        </w:rPr>
        <w:t>gia</w:t>
      </w:r>
      <w:proofErr w:type="spellEnd"/>
      <w:r w:rsidRPr="002B479A">
        <w:rPr>
          <w:rFonts w:ascii="Times New Roman" w:hAnsi="Times New Roman"/>
          <w:bCs/>
          <w:spacing w:val="-4"/>
          <w:lang w:val="vi-VN"/>
        </w:rPr>
        <w:t xml:space="preserve"> </w:t>
      </w:r>
      <w:proofErr w:type="spellStart"/>
      <w:r>
        <w:rPr>
          <w:rFonts w:ascii="Times New Roman" w:hAnsi="Times New Roman"/>
          <w:bCs/>
          <w:spacing w:val="-4"/>
        </w:rPr>
        <w:t>phối</w:t>
      </w:r>
      <w:proofErr w:type="spellEnd"/>
      <w:r>
        <w:rPr>
          <w:rFonts w:ascii="Times New Roman" w:hAnsi="Times New Roman"/>
          <w:bCs/>
          <w:spacing w:val="-4"/>
        </w:rPr>
        <w:t xml:space="preserve"> </w:t>
      </w:r>
      <w:proofErr w:type="spellStart"/>
      <w:r>
        <w:rPr>
          <w:rFonts w:ascii="Times New Roman" w:hAnsi="Times New Roman"/>
          <w:bCs/>
          <w:spacing w:val="-4"/>
        </w:rPr>
        <w:t>hợp</w:t>
      </w:r>
      <w:proofErr w:type="spellEnd"/>
      <w:r>
        <w:rPr>
          <w:rFonts w:ascii="Times New Roman" w:hAnsi="Times New Roman"/>
          <w:bCs/>
          <w:spacing w:val="-4"/>
        </w:rPr>
        <w:t xml:space="preserve"> </w:t>
      </w:r>
      <w:proofErr w:type="spellStart"/>
      <w:r>
        <w:rPr>
          <w:rFonts w:ascii="Times New Roman" w:hAnsi="Times New Roman"/>
          <w:bCs/>
          <w:spacing w:val="-4"/>
        </w:rPr>
        <w:t>với</w:t>
      </w:r>
      <w:proofErr w:type="spellEnd"/>
      <w:r>
        <w:rPr>
          <w:rFonts w:ascii="Times New Roman" w:hAnsi="Times New Roman"/>
          <w:bCs/>
          <w:spacing w:val="-4"/>
        </w:rPr>
        <w:t xml:space="preserve"> </w:t>
      </w:r>
      <w:proofErr w:type="spellStart"/>
      <w:r>
        <w:rPr>
          <w:rFonts w:ascii="Times New Roman" w:hAnsi="Times New Roman"/>
          <w:bCs/>
          <w:spacing w:val="-4"/>
        </w:rPr>
        <w:t>các</w:t>
      </w:r>
      <w:proofErr w:type="spellEnd"/>
      <w:r>
        <w:rPr>
          <w:rFonts w:ascii="Times New Roman" w:hAnsi="Times New Roman"/>
          <w:bCs/>
          <w:spacing w:val="-4"/>
        </w:rPr>
        <w:t xml:space="preserve"> </w:t>
      </w:r>
      <w:proofErr w:type="spellStart"/>
      <w:r>
        <w:rPr>
          <w:rFonts w:ascii="Times New Roman" w:hAnsi="Times New Roman"/>
          <w:bCs/>
          <w:spacing w:val="-4"/>
        </w:rPr>
        <w:t>địa</w:t>
      </w:r>
      <w:proofErr w:type="spellEnd"/>
      <w:r>
        <w:rPr>
          <w:rFonts w:ascii="Times New Roman" w:hAnsi="Times New Roman"/>
          <w:bCs/>
          <w:spacing w:val="-4"/>
        </w:rPr>
        <w:t xml:space="preserve"> </w:t>
      </w:r>
      <w:proofErr w:type="spellStart"/>
      <w:r>
        <w:rPr>
          <w:rFonts w:ascii="Times New Roman" w:hAnsi="Times New Roman"/>
          <w:bCs/>
          <w:spacing w:val="-4"/>
        </w:rPr>
        <w:t>phương</w:t>
      </w:r>
      <w:proofErr w:type="spellEnd"/>
      <w:r w:rsidR="005F778C" w:rsidRPr="002B479A">
        <w:rPr>
          <w:rFonts w:ascii="Times New Roman" w:hAnsi="Times New Roman"/>
          <w:bCs/>
          <w:spacing w:val="-4"/>
          <w:lang w:val="vi-VN"/>
        </w:rPr>
        <w:t xml:space="preserve"> </w:t>
      </w:r>
      <w:proofErr w:type="spellStart"/>
      <w:r>
        <w:rPr>
          <w:rFonts w:ascii="Times New Roman" w:hAnsi="Times New Roman"/>
          <w:bCs/>
          <w:spacing w:val="-4"/>
        </w:rPr>
        <w:t>để</w:t>
      </w:r>
      <w:proofErr w:type="spellEnd"/>
      <w:r>
        <w:rPr>
          <w:rFonts w:ascii="Times New Roman" w:hAnsi="Times New Roman"/>
          <w:bCs/>
          <w:spacing w:val="-4"/>
        </w:rPr>
        <w:t xml:space="preserve"> </w:t>
      </w:r>
      <w:r w:rsidR="00E73AD1" w:rsidRPr="002B479A">
        <w:rPr>
          <w:rFonts w:ascii="Times New Roman" w:hAnsi="Times New Roman"/>
          <w:bCs/>
          <w:spacing w:val="-4"/>
          <w:lang w:val="vi-VN"/>
        </w:rPr>
        <w:t xml:space="preserve">triển khai, đánh giá </w:t>
      </w:r>
      <w:r w:rsidR="00012325" w:rsidRPr="002B479A">
        <w:rPr>
          <w:rFonts w:ascii="Times New Roman" w:hAnsi="Times New Roman"/>
          <w:bCs/>
          <w:spacing w:val="-4"/>
          <w:lang w:val="vi-VN"/>
        </w:rPr>
        <w:t xml:space="preserve">mức độ </w:t>
      </w:r>
      <w:r w:rsidR="00E73AD1" w:rsidRPr="002B479A">
        <w:rPr>
          <w:rFonts w:ascii="Times New Roman" w:hAnsi="Times New Roman"/>
          <w:bCs/>
          <w:spacing w:val="-4"/>
          <w:lang w:val="vi-VN"/>
        </w:rPr>
        <w:t xml:space="preserve">nguy cơ dịch bệnh. </w:t>
      </w:r>
    </w:p>
    <w:p w14:paraId="08FE308E" w14:textId="77777777" w:rsidR="002B479A" w:rsidRDefault="00AF0E87" w:rsidP="002B479A">
      <w:pPr>
        <w:spacing w:before="120" w:after="120"/>
        <w:ind w:firstLine="709"/>
        <w:jc w:val="both"/>
        <w:rPr>
          <w:rFonts w:ascii="Times New Roman" w:hAnsi="Times New Roman"/>
          <w:bCs/>
        </w:rPr>
      </w:pPr>
      <w:r w:rsidRPr="009D0CAC">
        <w:rPr>
          <w:rFonts w:ascii="Times New Roman" w:hAnsi="Times New Roman"/>
          <w:b/>
          <w:lang w:val="vi-VN"/>
        </w:rPr>
        <w:t>5.</w:t>
      </w:r>
      <w:r w:rsidRPr="009D0CAC">
        <w:rPr>
          <w:rFonts w:ascii="Times New Roman" w:hAnsi="Times New Roman"/>
          <w:bCs/>
          <w:lang w:val="vi-VN"/>
        </w:rPr>
        <w:t xml:space="preserve"> Các Bộ, ngành, cơ quan, đơn vị liên quan theo chức năng, nhiệm vụ được giao chủ động phối hợp triển khai thực hiện hiệu quả </w:t>
      </w:r>
      <w:r w:rsidR="00722C47" w:rsidRPr="009D0CAC">
        <w:rPr>
          <w:rFonts w:ascii="Times New Roman" w:hAnsi="Times New Roman"/>
          <w:bCs/>
          <w:lang w:val="vi-VN"/>
        </w:rPr>
        <w:t>Quy định</w:t>
      </w:r>
      <w:r w:rsidRPr="009D0CAC">
        <w:rPr>
          <w:rFonts w:ascii="Times New Roman" w:hAnsi="Times New Roman"/>
          <w:bCs/>
          <w:lang w:val="vi-VN"/>
        </w:rPr>
        <w:t xml:space="preserve"> này</w:t>
      </w:r>
      <w:r w:rsidR="002B479A">
        <w:rPr>
          <w:rFonts w:ascii="Times New Roman" w:hAnsi="Times New Roman"/>
          <w:bCs/>
        </w:rPr>
        <w:t>.</w:t>
      </w:r>
    </w:p>
    <w:p w14:paraId="1A9962AC" w14:textId="4A041957" w:rsidR="002B479A" w:rsidRPr="00076A0E" w:rsidRDefault="002B479A" w:rsidP="002B479A">
      <w:pPr>
        <w:spacing w:before="120" w:after="120"/>
        <w:ind w:firstLine="709"/>
        <w:jc w:val="both"/>
        <w:rPr>
          <w:rFonts w:ascii="Times New Roman" w:hAnsi="Times New Roman"/>
          <w:bCs/>
          <w:spacing w:val="-4"/>
        </w:rPr>
      </w:pPr>
      <w:proofErr w:type="spellStart"/>
      <w:r w:rsidRPr="00076A0E">
        <w:rPr>
          <w:rFonts w:ascii="Times New Roman" w:hAnsi="Times New Roman"/>
          <w:bCs/>
          <w:spacing w:val="-4"/>
        </w:rPr>
        <w:t>Trên</w:t>
      </w:r>
      <w:proofErr w:type="spellEnd"/>
      <w:r w:rsidRPr="00076A0E">
        <w:rPr>
          <w:rFonts w:ascii="Times New Roman" w:hAnsi="Times New Roman"/>
          <w:bCs/>
          <w:spacing w:val="-4"/>
        </w:rPr>
        <w:t xml:space="preserve"> </w:t>
      </w:r>
      <w:proofErr w:type="spellStart"/>
      <w:r w:rsidRPr="00076A0E">
        <w:rPr>
          <w:rFonts w:ascii="Times New Roman" w:hAnsi="Times New Roman" w:hint="eastAsia"/>
          <w:bCs/>
          <w:spacing w:val="-4"/>
        </w:rPr>
        <w:t>đâ</w:t>
      </w:r>
      <w:r w:rsidRPr="00076A0E">
        <w:rPr>
          <w:rFonts w:ascii="Times New Roman" w:hAnsi="Times New Roman"/>
          <w:bCs/>
          <w:spacing w:val="-4"/>
        </w:rPr>
        <w:t>y</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là</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nội</w:t>
      </w:r>
      <w:proofErr w:type="spellEnd"/>
      <w:r w:rsidRPr="00076A0E">
        <w:rPr>
          <w:rFonts w:ascii="Times New Roman" w:hAnsi="Times New Roman"/>
          <w:bCs/>
          <w:spacing w:val="-4"/>
        </w:rPr>
        <w:t xml:space="preserve"> dung </w:t>
      </w:r>
      <w:proofErr w:type="spellStart"/>
      <w:r w:rsidRPr="00076A0E">
        <w:rPr>
          <w:rFonts w:ascii="Times New Roman" w:hAnsi="Times New Roman"/>
          <w:bCs/>
          <w:spacing w:val="-4"/>
        </w:rPr>
        <w:t>Quy</w:t>
      </w:r>
      <w:proofErr w:type="spellEnd"/>
      <w:r w:rsidRPr="00076A0E">
        <w:rPr>
          <w:rFonts w:ascii="Times New Roman" w:hAnsi="Times New Roman"/>
          <w:bCs/>
          <w:spacing w:val="-4"/>
        </w:rPr>
        <w:t xml:space="preserve"> </w:t>
      </w:r>
      <w:proofErr w:type="spellStart"/>
      <w:r w:rsidRPr="00076A0E">
        <w:rPr>
          <w:rFonts w:ascii="Times New Roman" w:hAnsi="Times New Roman" w:hint="eastAsia"/>
          <w:bCs/>
          <w:spacing w:val="-4"/>
        </w:rPr>
        <w:t>đ</w:t>
      </w:r>
      <w:r w:rsidRPr="00076A0E">
        <w:rPr>
          <w:rFonts w:ascii="Times New Roman" w:hAnsi="Times New Roman"/>
          <w:bCs/>
          <w:spacing w:val="-4"/>
        </w:rPr>
        <w:t>ịnh</w:t>
      </w:r>
      <w:proofErr w:type="spellEnd"/>
      <w:r w:rsidRPr="00076A0E">
        <w:rPr>
          <w:rFonts w:ascii="Times New Roman" w:hAnsi="Times New Roman"/>
          <w:bCs/>
          <w:spacing w:val="-4"/>
        </w:rPr>
        <w:t xml:space="preserve"> </w:t>
      </w:r>
      <w:proofErr w:type="spellStart"/>
      <w:r w:rsidRPr="00076A0E">
        <w:rPr>
          <w:rFonts w:ascii="Times New Roman" w:hAnsi="Times New Roman" w:hint="eastAsia"/>
          <w:bCs/>
          <w:spacing w:val="-4"/>
        </w:rPr>
        <w:t>đá</w:t>
      </w:r>
      <w:r w:rsidRPr="00076A0E">
        <w:rPr>
          <w:rFonts w:ascii="Times New Roman" w:hAnsi="Times New Roman"/>
          <w:bCs/>
          <w:spacing w:val="-4"/>
        </w:rPr>
        <w:t>nh</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giá</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mức</w:t>
      </w:r>
      <w:proofErr w:type="spellEnd"/>
      <w:r w:rsidRPr="00076A0E">
        <w:rPr>
          <w:rFonts w:ascii="Times New Roman" w:hAnsi="Times New Roman"/>
          <w:bCs/>
          <w:spacing w:val="-4"/>
        </w:rPr>
        <w:t xml:space="preserve"> </w:t>
      </w:r>
      <w:proofErr w:type="spellStart"/>
      <w:r w:rsidRPr="00076A0E">
        <w:rPr>
          <w:rFonts w:ascii="Times New Roman" w:hAnsi="Times New Roman" w:hint="eastAsia"/>
          <w:bCs/>
          <w:spacing w:val="-4"/>
        </w:rPr>
        <w:t>đ</w:t>
      </w:r>
      <w:r w:rsidRPr="00076A0E">
        <w:rPr>
          <w:rFonts w:ascii="Times New Roman" w:hAnsi="Times New Roman"/>
          <w:bCs/>
          <w:spacing w:val="-4"/>
        </w:rPr>
        <w:t>ộ</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nguy</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c</w:t>
      </w:r>
      <w:r w:rsidRPr="00076A0E">
        <w:rPr>
          <w:rFonts w:ascii="Times New Roman" w:hAnsi="Times New Roman" w:hint="eastAsia"/>
          <w:bCs/>
          <w:spacing w:val="-4"/>
        </w:rPr>
        <w:t>ơ</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và</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các</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biện</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pháp</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t</w:t>
      </w:r>
      <w:r w:rsidRPr="00076A0E">
        <w:rPr>
          <w:rFonts w:ascii="Times New Roman" w:hAnsi="Times New Roman" w:hint="eastAsia"/>
          <w:bCs/>
          <w:spacing w:val="-4"/>
        </w:rPr>
        <w:t>ươ</w:t>
      </w:r>
      <w:r w:rsidRPr="00076A0E">
        <w:rPr>
          <w:rFonts w:ascii="Times New Roman" w:hAnsi="Times New Roman"/>
          <w:bCs/>
          <w:spacing w:val="-4"/>
        </w:rPr>
        <w:t>ng</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ứng</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trong</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phòng</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chống</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dịch</w:t>
      </w:r>
      <w:proofErr w:type="spellEnd"/>
      <w:r w:rsidRPr="00076A0E">
        <w:rPr>
          <w:rFonts w:ascii="Times New Roman" w:hAnsi="Times New Roman"/>
          <w:bCs/>
          <w:spacing w:val="-4"/>
        </w:rPr>
        <w:t xml:space="preserve"> COVID-19. </w:t>
      </w:r>
      <w:proofErr w:type="spellStart"/>
      <w:r w:rsidRPr="00076A0E">
        <w:rPr>
          <w:rFonts w:ascii="Times New Roman" w:hAnsi="Times New Roman"/>
          <w:bCs/>
          <w:spacing w:val="-4"/>
        </w:rPr>
        <w:t>Trên</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c</w:t>
      </w:r>
      <w:r w:rsidRPr="00076A0E">
        <w:rPr>
          <w:rFonts w:ascii="Times New Roman" w:hAnsi="Times New Roman" w:hint="eastAsia"/>
          <w:bCs/>
          <w:spacing w:val="-4"/>
        </w:rPr>
        <w:t>ơ</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sở</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h</w:t>
      </w:r>
      <w:r w:rsidRPr="00076A0E">
        <w:rPr>
          <w:rFonts w:ascii="Times New Roman" w:hAnsi="Times New Roman" w:hint="eastAsia"/>
          <w:bCs/>
          <w:spacing w:val="-4"/>
        </w:rPr>
        <w:t>ư</w:t>
      </w:r>
      <w:r w:rsidRPr="00076A0E">
        <w:rPr>
          <w:rFonts w:ascii="Times New Roman" w:hAnsi="Times New Roman"/>
          <w:bCs/>
          <w:spacing w:val="-4"/>
        </w:rPr>
        <w:t>ớng</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dẫn</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này</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và</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diễn</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biến</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thực</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tế</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tình</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hình</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dịch</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bệnh</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trên</w:t>
      </w:r>
      <w:proofErr w:type="spellEnd"/>
      <w:r w:rsidRPr="00076A0E">
        <w:rPr>
          <w:rFonts w:ascii="Times New Roman" w:hAnsi="Times New Roman"/>
          <w:bCs/>
          <w:spacing w:val="-4"/>
        </w:rPr>
        <w:t xml:space="preserve"> </w:t>
      </w:r>
      <w:proofErr w:type="spellStart"/>
      <w:r w:rsidRPr="00076A0E">
        <w:rPr>
          <w:rFonts w:ascii="Times New Roman" w:hAnsi="Times New Roman" w:hint="eastAsia"/>
          <w:bCs/>
          <w:spacing w:val="-4"/>
        </w:rPr>
        <w:t>đ</w:t>
      </w:r>
      <w:r w:rsidRPr="00076A0E">
        <w:rPr>
          <w:rFonts w:ascii="Times New Roman" w:hAnsi="Times New Roman"/>
          <w:bCs/>
          <w:spacing w:val="-4"/>
        </w:rPr>
        <w:t>ịa</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bàn</w:t>
      </w:r>
      <w:proofErr w:type="spellEnd"/>
      <w:r w:rsidRPr="00076A0E">
        <w:rPr>
          <w:rFonts w:ascii="Times New Roman" w:hAnsi="Times New Roman"/>
          <w:bCs/>
          <w:spacing w:val="-4"/>
        </w:rPr>
        <w:t xml:space="preserve">, </w:t>
      </w:r>
      <w:proofErr w:type="spellStart"/>
      <w:r w:rsidR="001150C8">
        <w:rPr>
          <w:rFonts w:ascii="Times New Roman" w:hAnsi="Times New Roman"/>
          <w:bCs/>
          <w:spacing w:val="-4"/>
        </w:rPr>
        <w:t>c</w:t>
      </w:r>
      <w:r w:rsidRPr="00076A0E">
        <w:rPr>
          <w:rFonts w:ascii="Times New Roman" w:hAnsi="Times New Roman"/>
          <w:bCs/>
          <w:spacing w:val="-4"/>
        </w:rPr>
        <w:t>hính</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quyền</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các</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cấp</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xem</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xét</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quyết</w:t>
      </w:r>
      <w:proofErr w:type="spellEnd"/>
      <w:r w:rsidRPr="00076A0E">
        <w:rPr>
          <w:rFonts w:ascii="Times New Roman" w:hAnsi="Times New Roman"/>
          <w:bCs/>
          <w:spacing w:val="-4"/>
        </w:rPr>
        <w:t xml:space="preserve"> </w:t>
      </w:r>
      <w:proofErr w:type="spellStart"/>
      <w:r w:rsidRPr="00076A0E">
        <w:rPr>
          <w:rFonts w:ascii="Times New Roman" w:hAnsi="Times New Roman" w:hint="eastAsia"/>
          <w:bCs/>
          <w:spacing w:val="-4"/>
        </w:rPr>
        <w:t>đ</w:t>
      </w:r>
      <w:r w:rsidRPr="00076A0E">
        <w:rPr>
          <w:rFonts w:ascii="Times New Roman" w:hAnsi="Times New Roman"/>
          <w:bCs/>
          <w:spacing w:val="-4"/>
        </w:rPr>
        <w:t>ịnh</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mức</w:t>
      </w:r>
      <w:proofErr w:type="spellEnd"/>
      <w:r w:rsidRPr="00076A0E">
        <w:rPr>
          <w:rFonts w:ascii="Times New Roman" w:hAnsi="Times New Roman"/>
          <w:bCs/>
          <w:spacing w:val="-4"/>
        </w:rPr>
        <w:t xml:space="preserve"> </w:t>
      </w:r>
      <w:proofErr w:type="spellStart"/>
      <w:r w:rsidRPr="00076A0E">
        <w:rPr>
          <w:rFonts w:ascii="Times New Roman" w:hAnsi="Times New Roman" w:hint="eastAsia"/>
          <w:bCs/>
          <w:spacing w:val="-4"/>
        </w:rPr>
        <w:t>đ</w:t>
      </w:r>
      <w:r w:rsidRPr="00076A0E">
        <w:rPr>
          <w:rFonts w:ascii="Times New Roman" w:hAnsi="Times New Roman"/>
          <w:bCs/>
          <w:spacing w:val="-4"/>
        </w:rPr>
        <w:t>ộ</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nguy</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c</w:t>
      </w:r>
      <w:r w:rsidRPr="00076A0E">
        <w:rPr>
          <w:rFonts w:ascii="Times New Roman" w:hAnsi="Times New Roman" w:hint="eastAsia"/>
          <w:bCs/>
          <w:spacing w:val="-4"/>
        </w:rPr>
        <w:t>ơ</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phù</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hợp</w:t>
      </w:r>
      <w:proofErr w:type="spellEnd"/>
      <w:r w:rsidRPr="00076A0E">
        <w:rPr>
          <w:rFonts w:ascii="Times New Roman" w:hAnsi="Times New Roman"/>
          <w:bCs/>
          <w:spacing w:val="-4"/>
        </w:rPr>
        <w:t xml:space="preserve"> </w:t>
      </w:r>
      <w:proofErr w:type="spellStart"/>
      <w:r w:rsidRPr="00076A0E">
        <w:rPr>
          <w:rFonts w:ascii="Times New Roman" w:hAnsi="Times New Roman" w:hint="eastAsia"/>
          <w:bCs/>
          <w:spacing w:val="-4"/>
        </w:rPr>
        <w:t>đ</w:t>
      </w:r>
      <w:r w:rsidRPr="00076A0E">
        <w:rPr>
          <w:rFonts w:ascii="Times New Roman" w:hAnsi="Times New Roman"/>
          <w:bCs/>
          <w:spacing w:val="-4"/>
        </w:rPr>
        <w:t>ể</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áp</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dụng</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các</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biện</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pháp</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phòng</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chống</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dịch</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t</w:t>
      </w:r>
      <w:r w:rsidRPr="00076A0E">
        <w:rPr>
          <w:rFonts w:ascii="Times New Roman" w:hAnsi="Times New Roman" w:hint="eastAsia"/>
          <w:bCs/>
          <w:spacing w:val="-4"/>
        </w:rPr>
        <w:t>ươ</w:t>
      </w:r>
      <w:r w:rsidRPr="00076A0E">
        <w:rPr>
          <w:rFonts w:ascii="Times New Roman" w:hAnsi="Times New Roman"/>
          <w:bCs/>
          <w:spacing w:val="-4"/>
        </w:rPr>
        <w:t>ng</w:t>
      </w:r>
      <w:proofErr w:type="spellEnd"/>
      <w:r w:rsidRPr="00076A0E">
        <w:rPr>
          <w:rFonts w:ascii="Times New Roman" w:hAnsi="Times New Roman"/>
          <w:bCs/>
          <w:spacing w:val="-4"/>
        </w:rPr>
        <w:t xml:space="preserve"> </w:t>
      </w:r>
      <w:proofErr w:type="spellStart"/>
      <w:r w:rsidRPr="00076A0E">
        <w:rPr>
          <w:rFonts w:ascii="Times New Roman" w:hAnsi="Times New Roman"/>
          <w:bCs/>
          <w:spacing w:val="-4"/>
        </w:rPr>
        <w:t>ứng</w:t>
      </w:r>
      <w:proofErr w:type="spellEnd"/>
      <w:r w:rsidRPr="00076A0E">
        <w:rPr>
          <w:rFonts w:ascii="Times New Roman" w:hAnsi="Times New Roman"/>
          <w:bCs/>
          <w:spacing w:val="-4"/>
        </w:rPr>
        <w:t xml:space="preserve">. </w:t>
      </w:r>
      <w:proofErr w:type="spellStart"/>
      <w:r w:rsidR="00076A0E">
        <w:rPr>
          <w:rFonts w:ascii="Times New Roman" w:hAnsi="Times New Roman"/>
          <w:bCs/>
        </w:rPr>
        <w:t>Quy</w:t>
      </w:r>
      <w:proofErr w:type="spellEnd"/>
      <w:r w:rsidR="00076A0E">
        <w:rPr>
          <w:rFonts w:ascii="Times New Roman" w:hAnsi="Times New Roman"/>
          <w:bCs/>
        </w:rPr>
        <w:t xml:space="preserve"> </w:t>
      </w:r>
      <w:proofErr w:type="spellStart"/>
      <w:r w:rsidR="00076A0E">
        <w:rPr>
          <w:rFonts w:ascii="Times New Roman" w:hAnsi="Times New Roman"/>
          <w:bCs/>
        </w:rPr>
        <w:t>định</w:t>
      </w:r>
      <w:proofErr w:type="spellEnd"/>
      <w:r w:rsidR="00076A0E">
        <w:rPr>
          <w:rFonts w:ascii="Times New Roman" w:hAnsi="Times New Roman"/>
          <w:bCs/>
        </w:rPr>
        <w:t xml:space="preserve"> </w:t>
      </w:r>
      <w:proofErr w:type="spellStart"/>
      <w:r w:rsidR="00076A0E">
        <w:rPr>
          <w:rFonts w:ascii="Times New Roman" w:hAnsi="Times New Roman"/>
          <w:bCs/>
        </w:rPr>
        <w:t>này</w:t>
      </w:r>
      <w:proofErr w:type="spellEnd"/>
      <w:r w:rsidR="00076A0E">
        <w:rPr>
          <w:rFonts w:ascii="Times New Roman" w:hAnsi="Times New Roman"/>
          <w:bCs/>
        </w:rPr>
        <w:t xml:space="preserve"> </w:t>
      </w:r>
      <w:proofErr w:type="spellStart"/>
      <w:r w:rsidR="00076A0E">
        <w:rPr>
          <w:rFonts w:ascii="Times New Roman" w:hAnsi="Times New Roman"/>
          <w:bCs/>
        </w:rPr>
        <w:t>sẽ</w:t>
      </w:r>
      <w:proofErr w:type="spellEnd"/>
      <w:r w:rsidR="00076A0E">
        <w:rPr>
          <w:rFonts w:ascii="Times New Roman" w:hAnsi="Times New Roman"/>
          <w:bCs/>
        </w:rPr>
        <w:t xml:space="preserve"> </w:t>
      </w:r>
      <w:proofErr w:type="spellStart"/>
      <w:r w:rsidR="00076A0E">
        <w:rPr>
          <w:rFonts w:ascii="Times New Roman" w:hAnsi="Times New Roman"/>
          <w:bCs/>
        </w:rPr>
        <w:t>được</w:t>
      </w:r>
      <w:proofErr w:type="spellEnd"/>
      <w:r w:rsidR="00076A0E">
        <w:rPr>
          <w:rFonts w:ascii="Times New Roman" w:hAnsi="Times New Roman"/>
          <w:bCs/>
        </w:rPr>
        <w:t xml:space="preserve"> </w:t>
      </w:r>
      <w:proofErr w:type="spellStart"/>
      <w:r w:rsidR="00076A0E">
        <w:rPr>
          <w:rFonts w:ascii="Times New Roman" w:hAnsi="Times New Roman"/>
          <w:bCs/>
        </w:rPr>
        <w:t>cập</w:t>
      </w:r>
      <w:proofErr w:type="spellEnd"/>
      <w:r w:rsidR="00076A0E">
        <w:rPr>
          <w:rFonts w:ascii="Times New Roman" w:hAnsi="Times New Roman"/>
          <w:bCs/>
        </w:rPr>
        <w:t xml:space="preserve"> </w:t>
      </w:r>
      <w:proofErr w:type="spellStart"/>
      <w:r w:rsidR="00076A0E">
        <w:rPr>
          <w:rFonts w:ascii="Times New Roman" w:hAnsi="Times New Roman"/>
          <w:bCs/>
        </w:rPr>
        <w:t>nhật</w:t>
      </w:r>
      <w:proofErr w:type="spellEnd"/>
      <w:r w:rsidR="00076A0E">
        <w:rPr>
          <w:rFonts w:ascii="Times New Roman" w:hAnsi="Times New Roman"/>
          <w:bCs/>
        </w:rPr>
        <w:t xml:space="preserve">, </w:t>
      </w:r>
      <w:proofErr w:type="spellStart"/>
      <w:r w:rsidR="00076A0E">
        <w:rPr>
          <w:rFonts w:ascii="Times New Roman" w:hAnsi="Times New Roman"/>
          <w:bCs/>
        </w:rPr>
        <w:t>sửa</w:t>
      </w:r>
      <w:proofErr w:type="spellEnd"/>
      <w:r w:rsidR="00076A0E">
        <w:rPr>
          <w:rFonts w:ascii="Times New Roman" w:hAnsi="Times New Roman"/>
          <w:bCs/>
        </w:rPr>
        <w:t xml:space="preserve"> </w:t>
      </w:r>
      <w:proofErr w:type="spellStart"/>
      <w:r w:rsidR="00076A0E">
        <w:rPr>
          <w:rFonts w:ascii="Times New Roman" w:hAnsi="Times New Roman"/>
          <w:bCs/>
        </w:rPr>
        <w:t>đổi</w:t>
      </w:r>
      <w:proofErr w:type="spellEnd"/>
      <w:r w:rsidR="00076A0E">
        <w:rPr>
          <w:rFonts w:ascii="Times New Roman" w:hAnsi="Times New Roman"/>
          <w:bCs/>
        </w:rPr>
        <w:t xml:space="preserve"> </w:t>
      </w:r>
      <w:proofErr w:type="spellStart"/>
      <w:r w:rsidR="00076A0E">
        <w:rPr>
          <w:rFonts w:ascii="Times New Roman" w:hAnsi="Times New Roman"/>
          <w:bCs/>
        </w:rPr>
        <w:t>phù</w:t>
      </w:r>
      <w:proofErr w:type="spellEnd"/>
      <w:r w:rsidR="00076A0E">
        <w:rPr>
          <w:rFonts w:ascii="Times New Roman" w:hAnsi="Times New Roman"/>
          <w:bCs/>
        </w:rPr>
        <w:t xml:space="preserve"> </w:t>
      </w:r>
      <w:proofErr w:type="spellStart"/>
      <w:r w:rsidR="00076A0E">
        <w:rPr>
          <w:rFonts w:ascii="Times New Roman" w:hAnsi="Times New Roman"/>
          <w:bCs/>
        </w:rPr>
        <w:t>hợp</w:t>
      </w:r>
      <w:proofErr w:type="spellEnd"/>
      <w:r w:rsidR="00076A0E">
        <w:rPr>
          <w:rFonts w:ascii="Times New Roman" w:hAnsi="Times New Roman"/>
          <w:bCs/>
        </w:rPr>
        <w:t xml:space="preserve"> </w:t>
      </w:r>
      <w:proofErr w:type="spellStart"/>
      <w:r w:rsidR="00076A0E">
        <w:rPr>
          <w:rFonts w:ascii="Times New Roman" w:hAnsi="Times New Roman"/>
          <w:bCs/>
        </w:rPr>
        <w:t>với</w:t>
      </w:r>
      <w:proofErr w:type="spellEnd"/>
      <w:r w:rsidR="00076A0E">
        <w:rPr>
          <w:rFonts w:ascii="Times New Roman" w:hAnsi="Times New Roman"/>
          <w:bCs/>
        </w:rPr>
        <w:t xml:space="preserve"> </w:t>
      </w:r>
      <w:proofErr w:type="spellStart"/>
      <w:r w:rsidR="00076A0E">
        <w:rPr>
          <w:rFonts w:ascii="Times New Roman" w:hAnsi="Times New Roman"/>
          <w:bCs/>
        </w:rPr>
        <w:t>tình</w:t>
      </w:r>
      <w:proofErr w:type="spellEnd"/>
      <w:r w:rsidR="00076A0E">
        <w:rPr>
          <w:rFonts w:ascii="Times New Roman" w:hAnsi="Times New Roman"/>
          <w:bCs/>
        </w:rPr>
        <w:t xml:space="preserve"> </w:t>
      </w:r>
      <w:proofErr w:type="spellStart"/>
      <w:r w:rsidR="00076A0E">
        <w:rPr>
          <w:rFonts w:ascii="Times New Roman" w:hAnsi="Times New Roman"/>
          <w:bCs/>
        </w:rPr>
        <w:t>hình</w:t>
      </w:r>
      <w:proofErr w:type="spellEnd"/>
      <w:r w:rsidR="00076A0E">
        <w:rPr>
          <w:rFonts w:ascii="Times New Roman" w:hAnsi="Times New Roman"/>
          <w:bCs/>
        </w:rPr>
        <w:t xml:space="preserve"> </w:t>
      </w:r>
      <w:proofErr w:type="spellStart"/>
      <w:r w:rsidR="00076A0E">
        <w:rPr>
          <w:rFonts w:ascii="Times New Roman" w:hAnsi="Times New Roman"/>
          <w:bCs/>
        </w:rPr>
        <w:t>thực</w:t>
      </w:r>
      <w:proofErr w:type="spellEnd"/>
      <w:r w:rsidR="00076A0E">
        <w:rPr>
          <w:rFonts w:ascii="Times New Roman" w:hAnsi="Times New Roman"/>
          <w:bCs/>
        </w:rPr>
        <w:t xml:space="preserve"> </w:t>
      </w:r>
      <w:proofErr w:type="spellStart"/>
      <w:r w:rsidR="00076A0E">
        <w:rPr>
          <w:rFonts w:ascii="Times New Roman" w:hAnsi="Times New Roman"/>
          <w:bCs/>
        </w:rPr>
        <w:t>tế</w:t>
      </w:r>
      <w:proofErr w:type="spellEnd"/>
      <w:r w:rsidR="00076A0E">
        <w:rPr>
          <w:rFonts w:ascii="Times New Roman" w:hAnsi="Times New Roman"/>
          <w:bCs/>
        </w:rPr>
        <w:t xml:space="preserve"> </w:t>
      </w:r>
      <w:proofErr w:type="spellStart"/>
      <w:r w:rsidR="00076A0E">
        <w:rPr>
          <w:rFonts w:ascii="Times New Roman" w:hAnsi="Times New Roman"/>
          <w:bCs/>
        </w:rPr>
        <w:t>trong</w:t>
      </w:r>
      <w:proofErr w:type="spellEnd"/>
      <w:r w:rsidR="00076A0E">
        <w:rPr>
          <w:rFonts w:ascii="Times New Roman" w:hAnsi="Times New Roman"/>
          <w:bCs/>
        </w:rPr>
        <w:t xml:space="preserve"> </w:t>
      </w:r>
      <w:proofErr w:type="spellStart"/>
      <w:r w:rsidR="00076A0E">
        <w:rPr>
          <w:rFonts w:ascii="Times New Roman" w:hAnsi="Times New Roman"/>
          <w:bCs/>
        </w:rPr>
        <w:t>công</w:t>
      </w:r>
      <w:proofErr w:type="spellEnd"/>
      <w:r w:rsidR="00076A0E">
        <w:rPr>
          <w:rFonts w:ascii="Times New Roman" w:hAnsi="Times New Roman"/>
          <w:bCs/>
        </w:rPr>
        <w:t xml:space="preserve"> </w:t>
      </w:r>
      <w:proofErr w:type="spellStart"/>
      <w:r w:rsidR="00076A0E">
        <w:rPr>
          <w:rFonts w:ascii="Times New Roman" w:hAnsi="Times New Roman"/>
          <w:bCs/>
        </w:rPr>
        <w:t>tác</w:t>
      </w:r>
      <w:proofErr w:type="spellEnd"/>
      <w:r w:rsidR="00076A0E">
        <w:rPr>
          <w:rFonts w:ascii="Times New Roman" w:hAnsi="Times New Roman"/>
          <w:bCs/>
        </w:rPr>
        <w:t xml:space="preserve"> </w:t>
      </w:r>
      <w:proofErr w:type="spellStart"/>
      <w:r w:rsidR="00076A0E">
        <w:rPr>
          <w:rFonts w:ascii="Times New Roman" w:hAnsi="Times New Roman"/>
          <w:bCs/>
        </w:rPr>
        <w:t>phòng</w:t>
      </w:r>
      <w:proofErr w:type="spellEnd"/>
      <w:r w:rsidR="00076A0E">
        <w:rPr>
          <w:rFonts w:ascii="Times New Roman" w:hAnsi="Times New Roman"/>
          <w:bCs/>
        </w:rPr>
        <w:t xml:space="preserve">, </w:t>
      </w:r>
      <w:proofErr w:type="spellStart"/>
      <w:r w:rsidR="00076A0E">
        <w:rPr>
          <w:rFonts w:ascii="Times New Roman" w:hAnsi="Times New Roman"/>
          <w:bCs/>
        </w:rPr>
        <w:t>chống</w:t>
      </w:r>
      <w:proofErr w:type="spellEnd"/>
      <w:r w:rsidR="00076A0E">
        <w:rPr>
          <w:rFonts w:ascii="Times New Roman" w:hAnsi="Times New Roman"/>
          <w:bCs/>
        </w:rPr>
        <w:t xml:space="preserve"> </w:t>
      </w:r>
      <w:proofErr w:type="spellStart"/>
      <w:r w:rsidR="00076A0E">
        <w:rPr>
          <w:rFonts w:ascii="Times New Roman" w:hAnsi="Times New Roman"/>
          <w:bCs/>
        </w:rPr>
        <w:t>dịch</w:t>
      </w:r>
      <w:proofErr w:type="spellEnd"/>
      <w:r w:rsidR="00076A0E">
        <w:rPr>
          <w:rFonts w:ascii="Times New Roman" w:hAnsi="Times New Roman"/>
          <w:bCs/>
        </w:rPr>
        <w:t>.</w:t>
      </w:r>
    </w:p>
    <w:p w14:paraId="24990552" w14:textId="638BF1FC" w:rsidR="005B30A0" w:rsidRPr="001150C8" w:rsidRDefault="002B479A" w:rsidP="001150C8">
      <w:pPr>
        <w:spacing w:before="120" w:after="120"/>
        <w:ind w:firstLine="709"/>
        <w:jc w:val="both"/>
        <w:rPr>
          <w:rFonts w:ascii="Times New Roman" w:hAnsi="Times New Roman"/>
          <w:bCs/>
        </w:rPr>
      </w:pPr>
      <w:proofErr w:type="spellStart"/>
      <w:r w:rsidRPr="00F56B27">
        <w:rPr>
          <w:rFonts w:ascii="Times New Roman" w:hAnsi="Times New Roman"/>
          <w:bCs/>
        </w:rPr>
        <w:t>Trong</w:t>
      </w:r>
      <w:proofErr w:type="spellEnd"/>
      <w:r w:rsidRPr="00F56B27">
        <w:rPr>
          <w:rFonts w:ascii="Times New Roman" w:hAnsi="Times New Roman"/>
          <w:bCs/>
        </w:rPr>
        <w:t xml:space="preserve"> </w:t>
      </w:r>
      <w:proofErr w:type="spellStart"/>
      <w:r w:rsidRPr="00F56B27">
        <w:rPr>
          <w:rFonts w:ascii="Times New Roman" w:hAnsi="Times New Roman"/>
          <w:bCs/>
        </w:rPr>
        <w:t>quá</w:t>
      </w:r>
      <w:proofErr w:type="spellEnd"/>
      <w:r w:rsidRPr="00F56B27">
        <w:rPr>
          <w:rFonts w:ascii="Times New Roman" w:hAnsi="Times New Roman"/>
          <w:bCs/>
        </w:rPr>
        <w:t xml:space="preserve"> </w:t>
      </w:r>
      <w:proofErr w:type="spellStart"/>
      <w:r w:rsidRPr="00F56B27">
        <w:rPr>
          <w:rFonts w:ascii="Times New Roman" w:hAnsi="Times New Roman"/>
          <w:bCs/>
        </w:rPr>
        <w:t>trình</w:t>
      </w:r>
      <w:proofErr w:type="spellEnd"/>
      <w:r w:rsidRPr="00F56B27">
        <w:rPr>
          <w:rFonts w:ascii="Times New Roman" w:hAnsi="Times New Roman"/>
          <w:bCs/>
        </w:rPr>
        <w:t xml:space="preserve"> </w:t>
      </w:r>
      <w:proofErr w:type="spellStart"/>
      <w:r w:rsidRPr="00F56B27">
        <w:rPr>
          <w:rFonts w:ascii="Times New Roman" w:hAnsi="Times New Roman"/>
          <w:bCs/>
        </w:rPr>
        <w:t>tổ</w:t>
      </w:r>
      <w:proofErr w:type="spellEnd"/>
      <w:r w:rsidRPr="00F56B27">
        <w:rPr>
          <w:rFonts w:ascii="Times New Roman" w:hAnsi="Times New Roman"/>
          <w:bCs/>
        </w:rPr>
        <w:t xml:space="preserve"> </w:t>
      </w:r>
      <w:proofErr w:type="spellStart"/>
      <w:r w:rsidRPr="00F56B27">
        <w:rPr>
          <w:rFonts w:ascii="Times New Roman" w:hAnsi="Times New Roman"/>
          <w:bCs/>
        </w:rPr>
        <w:t>chức</w:t>
      </w:r>
      <w:proofErr w:type="spellEnd"/>
      <w:r w:rsidRPr="00F56B27">
        <w:rPr>
          <w:rFonts w:ascii="Times New Roman" w:hAnsi="Times New Roman"/>
          <w:bCs/>
        </w:rPr>
        <w:t xml:space="preserve"> </w:t>
      </w:r>
      <w:proofErr w:type="spellStart"/>
      <w:r w:rsidRPr="00F56B27">
        <w:rPr>
          <w:rFonts w:ascii="Times New Roman" w:hAnsi="Times New Roman"/>
          <w:bCs/>
        </w:rPr>
        <w:t>thực</w:t>
      </w:r>
      <w:proofErr w:type="spellEnd"/>
      <w:r w:rsidRPr="00F56B27">
        <w:rPr>
          <w:rFonts w:ascii="Times New Roman" w:hAnsi="Times New Roman"/>
          <w:bCs/>
        </w:rPr>
        <w:t xml:space="preserve"> </w:t>
      </w:r>
      <w:proofErr w:type="spellStart"/>
      <w:r w:rsidRPr="00F56B27">
        <w:rPr>
          <w:rFonts w:ascii="Times New Roman" w:hAnsi="Times New Roman"/>
          <w:bCs/>
        </w:rPr>
        <w:t>hiện</w:t>
      </w:r>
      <w:proofErr w:type="spellEnd"/>
      <w:r w:rsidRPr="00F56B27">
        <w:rPr>
          <w:rFonts w:ascii="Times New Roman" w:hAnsi="Times New Roman"/>
          <w:bCs/>
        </w:rPr>
        <w:t xml:space="preserve">, </w:t>
      </w:r>
      <w:proofErr w:type="spellStart"/>
      <w:r w:rsidRPr="00F56B27">
        <w:rPr>
          <w:rFonts w:ascii="Times New Roman" w:hAnsi="Times New Roman"/>
          <w:bCs/>
        </w:rPr>
        <w:t>nếu</w:t>
      </w:r>
      <w:proofErr w:type="spellEnd"/>
      <w:r w:rsidRPr="00F56B27">
        <w:rPr>
          <w:rFonts w:ascii="Times New Roman" w:hAnsi="Times New Roman"/>
          <w:bCs/>
        </w:rPr>
        <w:t xml:space="preserve"> </w:t>
      </w:r>
      <w:proofErr w:type="spellStart"/>
      <w:r w:rsidRPr="00F56B27">
        <w:rPr>
          <w:rFonts w:ascii="Times New Roman" w:hAnsi="Times New Roman"/>
          <w:bCs/>
        </w:rPr>
        <w:t>có</w:t>
      </w:r>
      <w:proofErr w:type="spellEnd"/>
      <w:r w:rsidRPr="00F56B27">
        <w:rPr>
          <w:rFonts w:ascii="Times New Roman" w:hAnsi="Times New Roman"/>
          <w:bCs/>
        </w:rPr>
        <w:t xml:space="preserve"> </w:t>
      </w:r>
      <w:proofErr w:type="spellStart"/>
      <w:r w:rsidRPr="00F56B27">
        <w:rPr>
          <w:rFonts w:ascii="Times New Roman" w:hAnsi="Times New Roman"/>
          <w:bCs/>
        </w:rPr>
        <w:t>các</w:t>
      </w:r>
      <w:proofErr w:type="spellEnd"/>
      <w:r w:rsidRPr="00F56B27">
        <w:rPr>
          <w:rFonts w:ascii="Times New Roman" w:hAnsi="Times New Roman"/>
          <w:bCs/>
        </w:rPr>
        <w:t xml:space="preserve"> </w:t>
      </w:r>
      <w:proofErr w:type="spellStart"/>
      <w:r w:rsidRPr="00F56B27">
        <w:rPr>
          <w:rFonts w:ascii="Times New Roman" w:hAnsi="Times New Roman"/>
          <w:bCs/>
        </w:rPr>
        <w:t>khó</w:t>
      </w:r>
      <w:proofErr w:type="spellEnd"/>
      <w:r w:rsidRPr="00F56B27">
        <w:rPr>
          <w:rFonts w:ascii="Times New Roman" w:hAnsi="Times New Roman"/>
          <w:bCs/>
        </w:rPr>
        <w:t xml:space="preserve"> </w:t>
      </w:r>
      <w:proofErr w:type="spellStart"/>
      <w:r w:rsidRPr="00F56B27">
        <w:rPr>
          <w:rFonts w:ascii="Times New Roman" w:hAnsi="Times New Roman"/>
          <w:bCs/>
        </w:rPr>
        <w:t>kh</w:t>
      </w:r>
      <w:r w:rsidRPr="00F56B27">
        <w:rPr>
          <w:rFonts w:ascii="Times New Roman" w:hAnsi="Times New Roman" w:hint="eastAsia"/>
          <w:bCs/>
        </w:rPr>
        <w:t>ă</w:t>
      </w:r>
      <w:r w:rsidRPr="00F56B27">
        <w:rPr>
          <w:rFonts w:ascii="Times New Roman" w:hAnsi="Times New Roman"/>
          <w:bCs/>
        </w:rPr>
        <w:t>n</w:t>
      </w:r>
      <w:proofErr w:type="spellEnd"/>
      <w:r w:rsidRPr="00F56B27">
        <w:rPr>
          <w:rFonts w:ascii="Times New Roman" w:hAnsi="Times New Roman"/>
          <w:bCs/>
        </w:rPr>
        <w:t xml:space="preserve">, </w:t>
      </w:r>
      <w:proofErr w:type="spellStart"/>
      <w:r w:rsidRPr="00F56B27">
        <w:rPr>
          <w:rFonts w:ascii="Times New Roman" w:hAnsi="Times New Roman"/>
          <w:bCs/>
        </w:rPr>
        <w:t>v</w:t>
      </w:r>
      <w:r w:rsidRPr="00F56B27">
        <w:rPr>
          <w:rFonts w:ascii="Times New Roman" w:hAnsi="Times New Roman" w:hint="eastAsia"/>
          <w:bCs/>
        </w:rPr>
        <w:t>ư</w:t>
      </w:r>
      <w:r w:rsidRPr="00F56B27">
        <w:rPr>
          <w:rFonts w:ascii="Times New Roman" w:hAnsi="Times New Roman"/>
          <w:bCs/>
        </w:rPr>
        <w:t>ớng</w:t>
      </w:r>
      <w:proofErr w:type="spellEnd"/>
      <w:r w:rsidRPr="00F56B27">
        <w:rPr>
          <w:rFonts w:ascii="Times New Roman" w:hAnsi="Times New Roman"/>
          <w:bCs/>
        </w:rPr>
        <w:t xml:space="preserve"> </w:t>
      </w:r>
      <w:proofErr w:type="spellStart"/>
      <w:r w:rsidRPr="00F56B27">
        <w:rPr>
          <w:rFonts w:ascii="Times New Roman" w:hAnsi="Times New Roman"/>
          <w:bCs/>
        </w:rPr>
        <w:t>mắc</w:t>
      </w:r>
      <w:proofErr w:type="spellEnd"/>
      <w:r w:rsidRPr="00F56B27">
        <w:rPr>
          <w:rFonts w:ascii="Times New Roman" w:hAnsi="Times New Roman"/>
          <w:bCs/>
        </w:rPr>
        <w:t xml:space="preserve">, </w:t>
      </w:r>
      <w:proofErr w:type="spellStart"/>
      <w:r w:rsidRPr="00F56B27">
        <w:rPr>
          <w:rFonts w:ascii="Times New Roman" w:hAnsi="Times New Roman" w:hint="eastAsia"/>
          <w:bCs/>
        </w:rPr>
        <w:t>đ</w:t>
      </w:r>
      <w:r w:rsidRPr="00F56B27">
        <w:rPr>
          <w:rFonts w:ascii="Times New Roman" w:hAnsi="Times New Roman"/>
          <w:bCs/>
        </w:rPr>
        <w:t>ề</w:t>
      </w:r>
      <w:proofErr w:type="spellEnd"/>
      <w:r w:rsidRPr="00F56B27">
        <w:rPr>
          <w:rFonts w:ascii="Times New Roman" w:hAnsi="Times New Roman"/>
          <w:bCs/>
        </w:rPr>
        <w:t xml:space="preserve"> </w:t>
      </w:r>
      <w:proofErr w:type="spellStart"/>
      <w:r w:rsidRPr="00F56B27">
        <w:rPr>
          <w:rFonts w:ascii="Times New Roman" w:hAnsi="Times New Roman"/>
          <w:bCs/>
        </w:rPr>
        <w:t>nghị</w:t>
      </w:r>
      <w:proofErr w:type="spellEnd"/>
      <w:r w:rsidRPr="00F56B27">
        <w:rPr>
          <w:rFonts w:ascii="Times New Roman" w:hAnsi="Times New Roman"/>
          <w:bCs/>
        </w:rPr>
        <w:t xml:space="preserve"> </w:t>
      </w:r>
      <w:proofErr w:type="spellStart"/>
      <w:r w:rsidRPr="00F56B27">
        <w:rPr>
          <w:rFonts w:ascii="Times New Roman" w:hAnsi="Times New Roman"/>
          <w:bCs/>
        </w:rPr>
        <w:t>liên</w:t>
      </w:r>
      <w:proofErr w:type="spellEnd"/>
      <w:r w:rsidRPr="00F56B27">
        <w:rPr>
          <w:rFonts w:ascii="Times New Roman" w:hAnsi="Times New Roman"/>
          <w:bCs/>
        </w:rPr>
        <w:t xml:space="preserve"> </w:t>
      </w:r>
      <w:proofErr w:type="spellStart"/>
      <w:r w:rsidRPr="00F56B27">
        <w:rPr>
          <w:rFonts w:ascii="Times New Roman" w:hAnsi="Times New Roman"/>
          <w:bCs/>
        </w:rPr>
        <w:t>hệ</w:t>
      </w:r>
      <w:proofErr w:type="spellEnd"/>
      <w:r w:rsidRPr="00F56B27">
        <w:rPr>
          <w:rFonts w:ascii="Times New Roman" w:hAnsi="Times New Roman"/>
          <w:bCs/>
        </w:rPr>
        <w:t xml:space="preserve"> </w:t>
      </w:r>
      <w:proofErr w:type="spellStart"/>
      <w:r w:rsidRPr="00F56B27">
        <w:rPr>
          <w:rFonts w:ascii="Times New Roman" w:hAnsi="Times New Roman"/>
          <w:bCs/>
        </w:rPr>
        <w:t>với</w:t>
      </w:r>
      <w:proofErr w:type="spellEnd"/>
      <w:r w:rsidRPr="00F56B27">
        <w:rPr>
          <w:rFonts w:ascii="Times New Roman" w:hAnsi="Times New Roman"/>
          <w:bCs/>
        </w:rPr>
        <w:t xml:space="preserve"> </w:t>
      </w:r>
      <w:proofErr w:type="spellStart"/>
      <w:r w:rsidRPr="00F56B27">
        <w:rPr>
          <w:rFonts w:ascii="Times New Roman" w:hAnsi="Times New Roman"/>
          <w:bCs/>
        </w:rPr>
        <w:t>Bộ</w:t>
      </w:r>
      <w:proofErr w:type="spellEnd"/>
      <w:r w:rsidRPr="00F56B27">
        <w:rPr>
          <w:rFonts w:ascii="Times New Roman" w:hAnsi="Times New Roman"/>
          <w:bCs/>
        </w:rPr>
        <w:t xml:space="preserve"> Y </w:t>
      </w:r>
      <w:proofErr w:type="spellStart"/>
      <w:r w:rsidRPr="00F56B27">
        <w:rPr>
          <w:rFonts w:ascii="Times New Roman" w:hAnsi="Times New Roman"/>
          <w:bCs/>
        </w:rPr>
        <w:t>tế</w:t>
      </w:r>
      <w:proofErr w:type="spellEnd"/>
      <w:r w:rsidRPr="00F56B27">
        <w:rPr>
          <w:rFonts w:ascii="Times New Roman" w:hAnsi="Times New Roman"/>
          <w:bCs/>
        </w:rPr>
        <w:t xml:space="preserve"> (</w:t>
      </w:r>
      <w:proofErr w:type="spellStart"/>
      <w:r w:rsidRPr="00F56B27">
        <w:rPr>
          <w:rFonts w:ascii="Times New Roman" w:hAnsi="Times New Roman"/>
          <w:bCs/>
        </w:rPr>
        <w:t>Cục</w:t>
      </w:r>
      <w:proofErr w:type="spellEnd"/>
      <w:r w:rsidRPr="00F56B27">
        <w:rPr>
          <w:rFonts w:ascii="Times New Roman" w:hAnsi="Times New Roman"/>
          <w:bCs/>
        </w:rPr>
        <w:t xml:space="preserve"> Y </w:t>
      </w:r>
      <w:proofErr w:type="spellStart"/>
      <w:r w:rsidRPr="00F56B27">
        <w:rPr>
          <w:rFonts w:ascii="Times New Roman" w:hAnsi="Times New Roman"/>
          <w:bCs/>
        </w:rPr>
        <w:t>tế</w:t>
      </w:r>
      <w:proofErr w:type="spellEnd"/>
      <w:r w:rsidRPr="00F56B27">
        <w:rPr>
          <w:rFonts w:ascii="Times New Roman" w:hAnsi="Times New Roman"/>
          <w:bCs/>
        </w:rPr>
        <w:t xml:space="preserve"> </w:t>
      </w:r>
      <w:proofErr w:type="spellStart"/>
      <w:r w:rsidRPr="00F56B27">
        <w:rPr>
          <w:rFonts w:ascii="Times New Roman" w:hAnsi="Times New Roman"/>
          <w:bCs/>
        </w:rPr>
        <w:t>dự</w:t>
      </w:r>
      <w:proofErr w:type="spellEnd"/>
      <w:r w:rsidRPr="00F56B27">
        <w:rPr>
          <w:rFonts w:ascii="Times New Roman" w:hAnsi="Times New Roman"/>
          <w:bCs/>
        </w:rPr>
        <w:t xml:space="preserve"> </w:t>
      </w:r>
      <w:proofErr w:type="spellStart"/>
      <w:r w:rsidRPr="00F56B27">
        <w:rPr>
          <w:rFonts w:ascii="Times New Roman" w:hAnsi="Times New Roman"/>
          <w:bCs/>
        </w:rPr>
        <w:t>phòng</w:t>
      </w:r>
      <w:proofErr w:type="spellEnd"/>
      <w:r w:rsidRPr="00F56B27">
        <w:rPr>
          <w:rFonts w:ascii="Times New Roman" w:hAnsi="Times New Roman"/>
          <w:bCs/>
        </w:rPr>
        <w:t xml:space="preserve">) </w:t>
      </w:r>
      <w:proofErr w:type="spellStart"/>
      <w:r w:rsidRPr="00F56B27">
        <w:rPr>
          <w:rFonts w:ascii="Times New Roman" w:hAnsi="Times New Roman" w:hint="eastAsia"/>
          <w:bCs/>
        </w:rPr>
        <w:t>đ</w:t>
      </w:r>
      <w:r w:rsidRPr="00F56B27">
        <w:rPr>
          <w:rFonts w:ascii="Times New Roman" w:hAnsi="Times New Roman"/>
          <w:bCs/>
        </w:rPr>
        <w:t>ể</w:t>
      </w:r>
      <w:proofErr w:type="spellEnd"/>
      <w:r w:rsidRPr="00F56B27">
        <w:rPr>
          <w:rFonts w:ascii="Times New Roman" w:hAnsi="Times New Roman"/>
          <w:bCs/>
        </w:rPr>
        <w:t xml:space="preserve"> </w:t>
      </w:r>
      <w:proofErr w:type="spellStart"/>
      <w:r w:rsidRPr="00F56B27">
        <w:rPr>
          <w:rFonts w:ascii="Times New Roman" w:hAnsi="Times New Roman" w:hint="eastAsia"/>
          <w:bCs/>
        </w:rPr>
        <w:t>đư</w:t>
      </w:r>
      <w:r w:rsidRPr="00F56B27">
        <w:rPr>
          <w:rFonts w:ascii="Times New Roman" w:hAnsi="Times New Roman"/>
          <w:bCs/>
        </w:rPr>
        <w:t>ợc</w:t>
      </w:r>
      <w:proofErr w:type="spellEnd"/>
      <w:r w:rsidRPr="00F56B27">
        <w:rPr>
          <w:rFonts w:ascii="Times New Roman" w:hAnsi="Times New Roman"/>
          <w:bCs/>
        </w:rPr>
        <w:t xml:space="preserve"> </w:t>
      </w:r>
      <w:proofErr w:type="spellStart"/>
      <w:r w:rsidRPr="00F56B27">
        <w:rPr>
          <w:rFonts w:ascii="Times New Roman" w:hAnsi="Times New Roman"/>
          <w:bCs/>
        </w:rPr>
        <w:t>h</w:t>
      </w:r>
      <w:r w:rsidRPr="00F56B27">
        <w:rPr>
          <w:rFonts w:ascii="Times New Roman" w:hAnsi="Times New Roman" w:hint="eastAsia"/>
          <w:bCs/>
        </w:rPr>
        <w:t>ư</w:t>
      </w:r>
      <w:r w:rsidRPr="00F56B27">
        <w:rPr>
          <w:rFonts w:ascii="Times New Roman" w:hAnsi="Times New Roman"/>
          <w:bCs/>
        </w:rPr>
        <w:t>ớng</w:t>
      </w:r>
      <w:proofErr w:type="spellEnd"/>
      <w:r w:rsidRPr="00F56B27">
        <w:rPr>
          <w:rFonts w:ascii="Times New Roman" w:hAnsi="Times New Roman"/>
          <w:bCs/>
        </w:rPr>
        <w:t xml:space="preserve"> </w:t>
      </w:r>
      <w:proofErr w:type="spellStart"/>
      <w:r w:rsidRPr="00F56B27">
        <w:rPr>
          <w:rFonts w:ascii="Times New Roman" w:hAnsi="Times New Roman"/>
          <w:bCs/>
        </w:rPr>
        <w:t>dẫn</w:t>
      </w:r>
      <w:proofErr w:type="spellEnd"/>
      <w:r w:rsidRPr="00F56B27">
        <w:rPr>
          <w:rFonts w:ascii="Times New Roman" w:hAnsi="Times New Roman"/>
          <w:bCs/>
        </w:rPr>
        <w:t xml:space="preserve">, </w:t>
      </w:r>
      <w:proofErr w:type="spellStart"/>
      <w:r w:rsidRPr="00F56B27">
        <w:rPr>
          <w:rFonts w:ascii="Times New Roman" w:hAnsi="Times New Roman"/>
          <w:bCs/>
        </w:rPr>
        <w:t>giải</w:t>
      </w:r>
      <w:proofErr w:type="spellEnd"/>
      <w:r w:rsidRPr="00F56B27">
        <w:rPr>
          <w:rFonts w:ascii="Times New Roman" w:hAnsi="Times New Roman"/>
          <w:bCs/>
        </w:rPr>
        <w:t xml:space="preserve"> </w:t>
      </w:r>
      <w:proofErr w:type="spellStart"/>
      <w:r w:rsidRPr="00F56B27">
        <w:rPr>
          <w:rFonts w:ascii="Times New Roman" w:hAnsi="Times New Roman"/>
          <w:bCs/>
        </w:rPr>
        <w:t>quyết</w:t>
      </w:r>
      <w:proofErr w:type="spellEnd"/>
      <w:r w:rsidRPr="00F56B27">
        <w:rPr>
          <w:rFonts w:ascii="Times New Roman" w:hAnsi="Times New Roman"/>
          <w:bCs/>
        </w:rPr>
        <w:t>.</w:t>
      </w:r>
    </w:p>
    <w:sectPr w:rsidR="005B30A0" w:rsidRPr="001150C8" w:rsidSect="002B479A">
      <w:headerReference w:type="default" r:id="rId8"/>
      <w:footerReference w:type="default" r:id="rId9"/>
      <w:pgSz w:w="11901" w:h="16817" w:code="9"/>
      <w:pgMar w:top="1134" w:right="1134" w:bottom="1134" w:left="1701"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D5244" w14:textId="77777777" w:rsidR="003B441F" w:rsidRDefault="003B441F" w:rsidP="00EB0355">
      <w:r>
        <w:separator/>
      </w:r>
    </w:p>
  </w:endnote>
  <w:endnote w:type="continuationSeparator" w:id="0">
    <w:p w14:paraId="7DE9E429" w14:textId="77777777" w:rsidR="003B441F" w:rsidRDefault="003B441F" w:rsidP="00EB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H">
    <w:altName w:val="Courier New"/>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8D461" w14:textId="77777777" w:rsidR="00BB7581" w:rsidRPr="00545245" w:rsidRDefault="00BB7581" w:rsidP="00545245">
    <w:pPr>
      <w:pStyle w:val="Footer"/>
      <w:jc w:val="center"/>
      <w:rPr>
        <w:rFonts w:ascii="Times New Roman" w:hAnsi="Times New Roma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57538" w14:textId="77777777" w:rsidR="003B441F" w:rsidRDefault="003B441F" w:rsidP="00EB0355">
      <w:r>
        <w:separator/>
      </w:r>
    </w:p>
  </w:footnote>
  <w:footnote w:type="continuationSeparator" w:id="0">
    <w:p w14:paraId="3E421105" w14:textId="77777777" w:rsidR="003B441F" w:rsidRDefault="003B441F" w:rsidP="00EB0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FC99" w14:textId="77777777" w:rsidR="003D52EA" w:rsidRDefault="003D52EA">
    <w:pPr>
      <w:pStyle w:val="Header"/>
      <w:jc w:val="center"/>
    </w:pPr>
    <w:r>
      <w:fldChar w:fldCharType="begin"/>
    </w:r>
    <w:r>
      <w:instrText xml:space="preserve"> PAGE   \* MERGEFORMAT </w:instrText>
    </w:r>
    <w:r>
      <w:fldChar w:fldCharType="separate"/>
    </w:r>
    <w:r w:rsidR="0068156A">
      <w:rPr>
        <w:noProof/>
      </w:rPr>
      <w:t>2</w:t>
    </w:r>
    <w:r>
      <w:rPr>
        <w:noProof/>
      </w:rPr>
      <w:fldChar w:fldCharType="end"/>
    </w:r>
  </w:p>
  <w:p w14:paraId="1A5C3DB2" w14:textId="77777777" w:rsidR="00BB7581" w:rsidRDefault="00BB7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7B34"/>
    <w:multiLevelType w:val="hybridMultilevel"/>
    <w:tmpl w:val="957ACF20"/>
    <w:lvl w:ilvl="0" w:tplc="9EC8E546">
      <w:start w:val="1"/>
      <w:numFmt w:val="decimal"/>
      <w:lvlText w:val="(%1)"/>
      <w:lvlJc w:val="left"/>
      <w:pPr>
        <w:tabs>
          <w:tab w:val="num" w:pos="720"/>
        </w:tabs>
        <w:ind w:left="720" w:hanging="360"/>
      </w:pPr>
    </w:lvl>
    <w:lvl w:ilvl="1" w:tplc="6DDC0D48" w:tentative="1">
      <w:start w:val="1"/>
      <w:numFmt w:val="decimal"/>
      <w:lvlText w:val="(%2)"/>
      <w:lvlJc w:val="left"/>
      <w:pPr>
        <w:tabs>
          <w:tab w:val="num" w:pos="1440"/>
        </w:tabs>
        <w:ind w:left="1440" w:hanging="360"/>
      </w:pPr>
    </w:lvl>
    <w:lvl w:ilvl="2" w:tplc="E838635C" w:tentative="1">
      <w:start w:val="1"/>
      <w:numFmt w:val="decimal"/>
      <w:lvlText w:val="(%3)"/>
      <w:lvlJc w:val="left"/>
      <w:pPr>
        <w:tabs>
          <w:tab w:val="num" w:pos="2160"/>
        </w:tabs>
        <w:ind w:left="2160" w:hanging="360"/>
      </w:pPr>
    </w:lvl>
    <w:lvl w:ilvl="3" w:tplc="60622BF8" w:tentative="1">
      <w:start w:val="1"/>
      <w:numFmt w:val="decimal"/>
      <w:lvlText w:val="(%4)"/>
      <w:lvlJc w:val="left"/>
      <w:pPr>
        <w:tabs>
          <w:tab w:val="num" w:pos="2880"/>
        </w:tabs>
        <w:ind w:left="2880" w:hanging="360"/>
      </w:pPr>
    </w:lvl>
    <w:lvl w:ilvl="4" w:tplc="1830512A" w:tentative="1">
      <w:start w:val="1"/>
      <w:numFmt w:val="decimal"/>
      <w:lvlText w:val="(%5)"/>
      <w:lvlJc w:val="left"/>
      <w:pPr>
        <w:tabs>
          <w:tab w:val="num" w:pos="3600"/>
        </w:tabs>
        <w:ind w:left="3600" w:hanging="360"/>
      </w:pPr>
    </w:lvl>
    <w:lvl w:ilvl="5" w:tplc="3DF2E9FE" w:tentative="1">
      <w:start w:val="1"/>
      <w:numFmt w:val="decimal"/>
      <w:lvlText w:val="(%6)"/>
      <w:lvlJc w:val="left"/>
      <w:pPr>
        <w:tabs>
          <w:tab w:val="num" w:pos="4320"/>
        </w:tabs>
        <w:ind w:left="4320" w:hanging="360"/>
      </w:pPr>
    </w:lvl>
    <w:lvl w:ilvl="6" w:tplc="3C12DB62" w:tentative="1">
      <w:start w:val="1"/>
      <w:numFmt w:val="decimal"/>
      <w:lvlText w:val="(%7)"/>
      <w:lvlJc w:val="left"/>
      <w:pPr>
        <w:tabs>
          <w:tab w:val="num" w:pos="5040"/>
        </w:tabs>
        <w:ind w:left="5040" w:hanging="360"/>
      </w:pPr>
    </w:lvl>
    <w:lvl w:ilvl="7" w:tplc="E2DC8EE8" w:tentative="1">
      <w:start w:val="1"/>
      <w:numFmt w:val="decimal"/>
      <w:lvlText w:val="(%8)"/>
      <w:lvlJc w:val="left"/>
      <w:pPr>
        <w:tabs>
          <w:tab w:val="num" w:pos="5760"/>
        </w:tabs>
        <w:ind w:left="5760" w:hanging="360"/>
      </w:pPr>
    </w:lvl>
    <w:lvl w:ilvl="8" w:tplc="E586DB14" w:tentative="1">
      <w:start w:val="1"/>
      <w:numFmt w:val="decimal"/>
      <w:lvlText w:val="(%9)"/>
      <w:lvlJc w:val="left"/>
      <w:pPr>
        <w:tabs>
          <w:tab w:val="num" w:pos="6480"/>
        </w:tabs>
        <w:ind w:left="6480" w:hanging="360"/>
      </w:pPr>
    </w:lvl>
  </w:abstractNum>
  <w:abstractNum w:abstractNumId="1" w15:restartNumberingAfterBreak="0">
    <w:nsid w:val="0F904218"/>
    <w:multiLevelType w:val="hybridMultilevel"/>
    <w:tmpl w:val="C01205F4"/>
    <w:lvl w:ilvl="0" w:tplc="CA104FD4">
      <w:start w:val="1"/>
      <w:numFmt w:val="bullet"/>
      <w:lvlText w:val="•"/>
      <w:lvlJc w:val="left"/>
      <w:pPr>
        <w:tabs>
          <w:tab w:val="num" w:pos="720"/>
        </w:tabs>
        <w:ind w:left="720" w:hanging="360"/>
      </w:pPr>
      <w:rPr>
        <w:rFonts w:ascii="Arial" w:hAnsi="Arial" w:hint="default"/>
      </w:rPr>
    </w:lvl>
    <w:lvl w:ilvl="1" w:tplc="DEC6E1F4" w:tentative="1">
      <w:start w:val="1"/>
      <w:numFmt w:val="bullet"/>
      <w:lvlText w:val="•"/>
      <w:lvlJc w:val="left"/>
      <w:pPr>
        <w:tabs>
          <w:tab w:val="num" w:pos="1440"/>
        </w:tabs>
        <w:ind w:left="1440" w:hanging="360"/>
      </w:pPr>
      <w:rPr>
        <w:rFonts w:ascii="Arial" w:hAnsi="Arial" w:hint="default"/>
      </w:rPr>
    </w:lvl>
    <w:lvl w:ilvl="2" w:tplc="F4365B5A" w:tentative="1">
      <w:start w:val="1"/>
      <w:numFmt w:val="bullet"/>
      <w:lvlText w:val="•"/>
      <w:lvlJc w:val="left"/>
      <w:pPr>
        <w:tabs>
          <w:tab w:val="num" w:pos="2160"/>
        </w:tabs>
        <w:ind w:left="2160" w:hanging="360"/>
      </w:pPr>
      <w:rPr>
        <w:rFonts w:ascii="Arial" w:hAnsi="Arial" w:hint="default"/>
      </w:rPr>
    </w:lvl>
    <w:lvl w:ilvl="3" w:tplc="FFCCE104" w:tentative="1">
      <w:start w:val="1"/>
      <w:numFmt w:val="bullet"/>
      <w:lvlText w:val="•"/>
      <w:lvlJc w:val="left"/>
      <w:pPr>
        <w:tabs>
          <w:tab w:val="num" w:pos="2880"/>
        </w:tabs>
        <w:ind w:left="2880" w:hanging="360"/>
      </w:pPr>
      <w:rPr>
        <w:rFonts w:ascii="Arial" w:hAnsi="Arial" w:hint="default"/>
      </w:rPr>
    </w:lvl>
    <w:lvl w:ilvl="4" w:tplc="FCDADAE8" w:tentative="1">
      <w:start w:val="1"/>
      <w:numFmt w:val="bullet"/>
      <w:lvlText w:val="•"/>
      <w:lvlJc w:val="left"/>
      <w:pPr>
        <w:tabs>
          <w:tab w:val="num" w:pos="3600"/>
        </w:tabs>
        <w:ind w:left="3600" w:hanging="360"/>
      </w:pPr>
      <w:rPr>
        <w:rFonts w:ascii="Arial" w:hAnsi="Arial" w:hint="default"/>
      </w:rPr>
    </w:lvl>
    <w:lvl w:ilvl="5" w:tplc="87BA616A" w:tentative="1">
      <w:start w:val="1"/>
      <w:numFmt w:val="bullet"/>
      <w:lvlText w:val="•"/>
      <w:lvlJc w:val="left"/>
      <w:pPr>
        <w:tabs>
          <w:tab w:val="num" w:pos="4320"/>
        </w:tabs>
        <w:ind w:left="4320" w:hanging="360"/>
      </w:pPr>
      <w:rPr>
        <w:rFonts w:ascii="Arial" w:hAnsi="Arial" w:hint="default"/>
      </w:rPr>
    </w:lvl>
    <w:lvl w:ilvl="6" w:tplc="BAD4DACC" w:tentative="1">
      <w:start w:val="1"/>
      <w:numFmt w:val="bullet"/>
      <w:lvlText w:val="•"/>
      <w:lvlJc w:val="left"/>
      <w:pPr>
        <w:tabs>
          <w:tab w:val="num" w:pos="5040"/>
        </w:tabs>
        <w:ind w:left="5040" w:hanging="360"/>
      </w:pPr>
      <w:rPr>
        <w:rFonts w:ascii="Arial" w:hAnsi="Arial" w:hint="default"/>
      </w:rPr>
    </w:lvl>
    <w:lvl w:ilvl="7" w:tplc="6CE64698" w:tentative="1">
      <w:start w:val="1"/>
      <w:numFmt w:val="bullet"/>
      <w:lvlText w:val="•"/>
      <w:lvlJc w:val="left"/>
      <w:pPr>
        <w:tabs>
          <w:tab w:val="num" w:pos="5760"/>
        </w:tabs>
        <w:ind w:left="5760" w:hanging="360"/>
      </w:pPr>
      <w:rPr>
        <w:rFonts w:ascii="Arial" w:hAnsi="Arial" w:hint="default"/>
      </w:rPr>
    </w:lvl>
    <w:lvl w:ilvl="8" w:tplc="814004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F772E"/>
    <w:multiLevelType w:val="multilevel"/>
    <w:tmpl w:val="BE60201C"/>
    <w:lvl w:ilvl="0">
      <w:start w:val="5"/>
      <w:numFmt w:val="bullet"/>
      <w:lvlText w:val="●"/>
      <w:lvlJc w:val="left"/>
      <w:pPr>
        <w:ind w:left="500" w:hanging="360"/>
      </w:pPr>
      <w:rPr>
        <w:rFonts w:ascii="Noto Sans Symbols" w:eastAsia="Noto Sans Symbols" w:hAnsi="Noto Sans Symbols" w:cs="Noto Sans Symbols"/>
      </w:rPr>
    </w:lvl>
    <w:lvl w:ilvl="1">
      <w:start w:val="1"/>
      <w:numFmt w:val="bullet"/>
      <w:lvlText w:val="o"/>
      <w:lvlJc w:val="left"/>
      <w:pPr>
        <w:ind w:left="1220" w:hanging="360"/>
      </w:pPr>
      <w:rPr>
        <w:rFonts w:ascii="Courier New" w:eastAsia="Courier New" w:hAnsi="Courier New" w:cs="Courier New"/>
      </w:rPr>
    </w:lvl>
    <w:lvl w:ilvl="2">
      <w:start w:val="1"/>
      <w:numFmt w:val="bullet"/>
      <w:lvlText w:val="▪"/>
      <w:lvlJc w:val="left"/>
      <w:pPr>
        <w:ind w:left="1940" w:hanging="360"/>
      </w:pPr>
      <w:rPr>
        <w:rFonts w:ascii="Noto Sans Symbols" w:eastAsia="Noto Sans Symbols" w:hAnsi="Noto Sans Symbols" w:cs="Noto Sans Symbols"/>
      </w:rPr>
    </w:lvl>
    <w:lvl w:ilvl="3">
      <w:start w:val="1"/>
      <w:numFmt w:val="bullet"/>
      <w:lvlText w:val="●"/>
      <w:lvlJc w:val="left"/>
      <w:pPr>
        <w:ind w:left="2660" w:hanging="360"/>
      </w:pPr>
      <w:rPr>
        <w:rFonts w:ascii="Noto Sans Symbols" w:eastAsia="Noto Sans Symbols" w:hAnsi="Noto Sans Symbols" w:cs="Noto Sans Symbols"/>
      </w:rPr>
    </w:lvl>
    <w:lvl w:ilvl="4">
      <w:start w:val="1"/>
      <w:numFmt w:val="bullet"/>
      <w:lvlText w:val="o"/>
      <w:lvlJc w:val="left"/>
      <w:pPr>
        <w:ind w:left="3380" w:hanging="360"/>
      </w:pPr>
      <w:rPr>
        <w:rFonts w:ascii="Courier New" w:eastAsia="Courier New" w:hAnsi="Courier New" w:cs="Courier New"/>
      </w:rPr>
    </w:lvl>
    <w:lvl w:ilvl="5">
      <w:start w:val="1"/>
      <w:numFmt w:val="bullet"/>
      <w:lvlText w:val="▪"/>
      <w:lvlJc w:val="left"/>
      <w:pPr>
        <w:ind w:left="4100" w:hanging="360"/>
      </w:pPr>
      <w:rPr>
        <w:rFonts w:ascii="Noto Sans Symbols" w:eastAsia="Noto Sans Symbols" w:hAnsi="Noto Sans Symbols" w:cs="Noto Sans Symbols"/>
      </w:rPr>
    </w:lvl>
    <w:lvl w:ilvl="6">
      <w:start w:val="1"/>
      <w:numFmt w:val="bullet"/>
      <w:lvlText w:val="●"/>
      <w:lvlJc w:val="left"/>
      <w:pPr>
        <w:ind w:left="4820" w:hanging="360"/>
      </w:pPr>
      <w:rPr>
        <w:rFonts w:ascii="Noto Sans Symbols" w:eastAsia="Noto Sans Symbols" w:hAnsi="Noto Sans Symbols" w:cs="Noto Sans Symbols"/>
      </w:rPr>
    </w:lvl>
    <w:lvl w:ilvl="7">
      <w:start w:val="1"/>
      <w:numFmt w:val="bullet"/>
      <w:lvlText w:val="o"/>
      <w:lvlJc w:val="left"/>
      <w:pPr>
        <w:ind w:left="5540" w:hanging="360"/>
      </w:pPr>
      <w:rPr>
        <w:rFonts w:ascii="Courier New" w:eastAsia="Courier New" w:hAnsi="Courier New" w:cs="Courier New"/>
      </w:rPr>
    </w:lvl>
    <w:lvl w:ilvl="8">
      <w:start w:val="1"/>
      <w:numFmt w:val="bullet"/>
      <w:lvlText w:val="▪"/>
      <w:lvlJc w:val="left"/>
      <w:pPr>
        <w:ind w:left="6260" w:hanging="360"/>
      </w:pPr>
      <w:rPr>
        <w:rFonts w:ascii="Noto Sans Symbols" w:eastAsia="Noto Sans Symbols" w:hAnsi="Noto Sans Symbols" w:cs="Noto Sans Symbols"/>
      </w:rPr>
    </w:lvl>
  </w:abstractNum>
  <w:abstractNum w:abstractNumId="3" w15:restartNumberingAfterBreak="0">
    <w:nsid w:val="17A82C63"/>
    <w:multiLevelType w:val="multilevel"/>
    <w:tmpl w:val="4054623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27347A"/>
    <w:multiLevelType w:val="hybridMultilevel"/>
    <w:tmpl w:val="BE9E3BB2"/>
    <w:lvl w:ilvl="0" w:tplc="68EE0536">
      <w:start w:val="1"/>
      <w:numFmt w:val="bullet"/>
      <w:lvlText w:val="•"/>
      <w:lvlJc w:val="left"/>
      <w:pPr>
        <w:tabs>
          <w:tab w:val="num" w:pos="720"/>
        </w:tabs>
        <w:ind w:left="720" w:hanging="360"/>
      </w:pPr>
      <w:rPr>
        <w:rFonts w:ascii="Arial" w:hAnsi="Arial" w:hint="default"/>
      </w:rPr>
    </w:lvl>
    <w:lvl w:ilvl="1" w:tplc="24AC1C20" w:tentative="1">
      <w:start w:val="1"/>
      <w:numFmt w:val="bullet"/>
      <w:lvlText w:val="•"/>
      <w:lvlJc w:val="left"/>
      <w:pPr>
        <w:tabs>
          <w:tab w:val="num" w:pos="1440"/>
        </w:tabs>
        <w:ind w:left="1440" w:hanging="360"/>
      </w:pPr>
      <w:rPr>
        <w:rFonts w:ascii="Arial" w:hAnsi="Arial" w:hint="default"/>
      </w:rPr>
    </w:lvl>
    <w:lvl w:ilvl="2" w:tplc="7BF6F426" w:tentative="1">
      <w:start w:val="1"/>
      <w:numFmt w:val="bullet"/>
      <w:lvlText w:val="•"/>
      <w:lvlJc w:val="left"/>
      <w:pPr>
        <w:tabs>
          <w:tab w:val="num" w:pos="2160"/>
        </w:tabs>
        <w:ind w:left="2160" w:hanging="360"/>
      </w:pPr>
      <w:rPr>
        <w:rFonts w:ascii="Arial" w:hAnsi="Arial" w:hint="default"/>
      </w:rPr>
    </w:lvl>
    <w:lvl w:ilvl="3" w:tplc="08D04F52" w:tentative="1">
      <w:start w:val="1"/>
      <w:numFmt w:val="bullet"/>
      <w:lvlText w:val="•"/>
      <w:lvlJc w:val="left"/>
      <w:pPr>
        <w:tabs>
          <w:tab w:val="num" w:pos="2880"/>
        </w:tabs>
        <w:ind w:left="2880" w:hanging="360"/>
      </w:pPr>
      <w:rPr>
        <w:rFonts w:ascii="Arial" w:hAnsi="Arial" w:hint="default"/>
      </w:rPr>
    </w:lvl>
    <w:lvl w:ilvl="4" w:tplc="94867232" w:tentative="1">
      <w:start w:val="1"/>
      <w:numFmt w:val="bullet"/>
      <w:lvlText w:val="•"/>
      <w:lvlJc w:val="left"/>
      <w:pPr>
        <w:tabs>
          <w:tab w:val="num" w:pos="3600"/>
        </w:tabs>
        <w:ind w:left="3600" w:hanging="360"/>
      </w:pPr>
      <w:rPr>
        <w:rFonts w:ascii="Arial" w:hAnsi="Arial" w:hint="default"/>
      </w:rPr>
    </w:lvl>
    <w:lvl w:ilvl="5" w:tplc="56E06920" w:tentative="1">
      <w:start w:val="1"/>
      <w:numFmt w:val="bullet"/>
      <w:lvlText w:val="•"/>
      <w:lvlJc w:val="left"/>
      <w:pPr>
        <w:tabs>
          <w:tab w:val="num" w:pos="4320"/>
        </w:tabs>
        <w:ind w:left="4320" w:hanging="360"/>
      </w:pPr>
      <w:rPr>
        <w:rFonts w:ascii="Arial" w:hAnsi="Arial" w:hint="default"/>
      </w:rPr>
    </w:lvl>
    <w:lvl w:ilvl="6" w:tplc="5B36787A" w:tentative="1">
      <w:start w:val="1"/>
      <w:numFmt w:val="bullet"/>
      <w:lvlText w:val="•"/>
      <w:lvlJc w:val="left"/>
      <w:pPr>
        <w:tabs>
          <w:tab w:val="num" w:pos="5040"/>
        </w:tabs>
        <w:ind w:left="5040" w:hanging="360"/>
      </w:pPr>
      <w:rPr>
        <w:rFonts w:ascii="Arial" w:hAnsi="Arial" w:hint="default"/>
      </w:rPr>
    </w:lvl>
    <w:lvl w:ilvl="7" w:tplc="800CAAC2" w:tentative="1">
      <w:start w:val="1"/>
      <w:numFmt w:val="bullet"/>
      <w:lvlText w:val="•"/>
      <w:lvlJc w:val="left"/>
      <w:pPr>
        <w:tabs>
          <w:tab w:val="num" w:pos="5760"/>
        </w:tabs>
        <w:ind w:left="5760" w:hanging="360"/>
      </w:pPr>
      <w:rPr>
        <w:rFonts w:ascii="Arial" w:hAnsi="Arial" w:hint="default"/>
      </w:rPr>
    </w:lvl>
    <w:lvl w:ilvl="8" w:tplc="873688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4E0435"/>
    <w:multiLevelType w:val="multilevel"/>
    <w:tmpl w:val="36E44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03617D"/>
    <w:multiLevelType w:val="hybridMultilevel"/>
    <w:tmpl w:val="80B05532"/>
    <w:lvl w:ilvl="0" w:tplc="E26E1D10">
      <w:start w:val="1"/>
      <w:numFmt w:val="bullet"/>
      <w:lvlText w:val="•"/>
      <w:lvlJc w:val="left"/>
      <w:pPr>
        <w:tabs>
          <w:tab w:val="num" w:pos="720"/>
        </w:tabs>
        <w:ind w:left="720" w:hanging="360"/>
      </w:pPr>
      <w:rPr>
        <w:rFonts w:ascii="Arial" w:hAnsi="Arial" w:hint="default"/>
      </w:rPr>
    </w:lvl>
    <w:lvl w:ilvl="1" w:tplc="42727B86" w:tentative="1">
      <w:start w:val="1"/>
      <w:numFmt w:val="bullet"/>
      <w:lvlText w:val="•"/>
      <w:lvlJc w:val="left"/>
      <w:pPr>
        <w:tabs>
          <w:tab w:val="num" w:pos="1440"/>
        </w:tabs>
        <w:ind w:left="1440" w:hanging="360"/>
      </w:pPr>
      <w:rPr>
        <w:rFonts w:ascii="Arial" w:hAnsi="Arial" w:hint="default"/>
      </w:rPr>
    </w:lvl>
    <w:lvl w:ilvl="2" w:tplc="50E6E1E6" w:tentative="1">
      <w:start w:val="1"/>
      <w:numFmt w:val="bullet"/>
      <w:lvlText w:val="•"/>
      <w:lvlJc w:val="left"/>
      <w:pPr>
        <w:tabs>
          <w:tab w:val="num" w:pos="2160"/>
        </w:tabs>
        <w:ind w:left="2160" w:hanging="360"/>
      </w:pPr>
      <w:rPr>
        <w:rFonts w:ascii="Arial" w:hAnsi="Arial" w:hint="default"/>
      </w:rPr>
    </w:lvl>
    <w:lvl w:ilvl="3" w:tplc="B55AE05C" w:tentative="1">
      <w:start w:val="1"/>
      <w:numFmt w:val="bullet"/>
      <w:lvlText w:val="•"/>
      <w:lvlJc w:val="left"/>
      <w:pPr>
        <w:tabs>
          <w:tab w:val="num" w:pos="2880"/>
        </w:tabs>
        <w:ind w:left="2880" w:hanging="360"/>
      </w:pPr>
      <w:rPr>
        <w:rFonts w:ascii="Arial" w:hAnsi="Arial" w:hint="default"/>
      </w:rPr>
    </w:lvl>
    <w:lvl w:ilvl="4" w:tplc="CD32B0D0" w:tentative="1">
      <w:start w:val="1"/>
      <w:numFmt w:val="bullet"/>
      <w:lvlText w:val="•"/>
      <w:lvlJc w:val="left"/>
      <w:pPr>
        <w:tabs>
          <w:tab w:val="num" w:pos="3600"/>
        </w:tabs>
        <w:ind w:left="3600" w:hanging="360"/>
      </w:pPr>
      <w:rPr>
        <w:rFonts w:ascii="Arial" w:hAnsi="Arial" w:hint="default"/>
      </w:rPr>
    </w:lvl>
    <w:lvl w:ilvl="5" w:tplc="8BBA078E" w:tentative="1">
      <w:start w:val="1"/>
      <w:numFmt w:val="bullet"/>
      <w:lvlText w:val="•"/>
      <w:lvlJc w:val="left"/>
      <w:pPr>
        <w:tabs>
          <w:tab w:val="num" w:pos="4320"/>
        </w:tabs>
        <w:ind w:left="4320" w:hanging="360"/>
      </w:pPr>
      <w:rPr>
        <w:rFonts w:ascii="Arial" w:hAnsi="Arial" w:hint="default"/>
      </w:rPr>
    </w:lvl>
    <w:lvl w:ilvl="6" w:tplc="335CDE1C" w:tentative="1">
      <w:start w:val="1"/>
      <w:numFmt w:val="bullet"/>
      <w:lvlText w:val="•"/>
      <w:lvlJc w:val="left"/>
      <w:pPr>
        <w:tabs>
          <w:tab w:val="num" w:pos="5040"/>
        </w:tabs>
        <w:ind w:left="5040" w:hanging="360"/>
      </w:pPr>
      <w:rPr>
        <w:rFonts w:ascii="Arial" w:hAnsi="Arial" w:hint="default"/>
      </w:rPr>
    </w:lvl>
    <w:lvl w:ilvl="7" w:tplc="650CDBE8" w:tentative="1">
      <w:start w:val="1"/>
      <w:numFmt w:val="bullet"/>
      <w:lvlText w:val="•"/>
      <w:lvlJc w:val="left"/>
      <w:pPr>
        <w:tabs>
          <w:tab w:val="num" w:pos="5760"/>
        </w:tabs>
        <w:ind w:left="5760" w:hanging="360"/>
      </w:pPr>
      <w:rPr>
        <w:rFonts w:ascii="Arial" w:hAnsi="Arial" w:hint="default"/>
      </w:rPr>
    </w:lvl>
    <w:lvl w:ilvl="8" w:tplc="0BB0CB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532F36"/>
    <w:multiLevelType w:val="hybridMultilevel"/>
    <w:tmpl w:val="5D1C93F4"/>
    <w:lvl w:ilvl="0" w:tplc="209C6B2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37D1B"/>
    <w:multiLevelType w:val="hybridMultilevel"/>
    <w:tmpl w:val="6B24A95A"/>
    <w:lvl w:ilvl="0" w:tplc="67D26654">
      <w:start w:val="1"/>
      <w:numFmt w:val="bullet"/>
      <w:lvlText w:val="•"/>
      <w:lvlJc w:val="left"/>
      <w:pPr>
        <w:tabs>
          <w:tab w:val="num" w:pos="720"/>
        </w:tabs>
        <w:ind w:left="720" w:hanging="360"/>
      </w:pPr>
      <w:rPr>
        <w:rFonts w:ascii="Arial" w:hAnsi="Arial" w:hint="default"/>
      </w:rPr>
    </w:lvl>
    <w:lvl w:ilvl="1" w:tplc="1EAAE10C" w:tentative="1">
      <w:start w:val="1"/>
      <w:numFmt w:val="bullet"/>
      <w:lvlText w:val="•"/>
      <w:lvlJc w:val="left"/>
      <w:pPr>
        <w:tabs>
          <w:tab w:val="num" w:pos="1440"/>
        </w:tabs>
        <w:ind w:left="1440" w:hanging="360"/>
      </w:pPr>
      <w:rPr>
        <w:rFonts w:ascii="Arial" w:hAnsi="Arial" w:hint="default"/>
      </w:rPr>
    </w:lvl>
    <w:lvl w:ilvl="2" w:tplc="3C4A6B84" w:tentative="1">
      <w:start w:val="1"/>
      <w:numFmt w:val="bullet"/>
      <w:lvlText w:val="•"/>
      <w:lvlJc w:val="left"/>
      <w:pPr>
        <w:tabs>
          <w:tab w:val="num" w:pos="2160"/>
        </w:tabs>
        <w:ind w:left="2160" w:hanging="360"/>
      </w:pPr>
      <w:rPr>
        <w:rFonts w:ascii="Arial" w:hAnsi="Arial" w:hint="default"/>
      </w:rPr>
    </w:lvl>
    <w:lvl w:ilvl="3" w:tplc="11126484" w:tentative="1">
      <w:start w:val="1"/>
      <w:numFmt w:val="bullet"/>
      <w:lvlText w:val="•"/>
      <w:lvlJc w:val="left"/>
      <w:pPr>
        <w:tabs>
          <w:tab w:val="num" w:pos="2880"/>
        </w:tabs>
        <w:ind w:left="2880" w:hanging="360"/>
      </w:pPr>
      <w:rPr>
        <w:rFonts w:ascii="Arial" w:hAnsi="Arial" w:hint="default"/>
      </w:rPr>
    </w:lvl>
    <w:lvl w:ilvl="4" w:tplc="8E667D3A" w:tentative="1">
      <w:start w:val="1"/>
      <w:numFmt w:val="bullet"/>
      <w:lvlText w:val="•"/>
      <w:lvlJc w:val="left"/>
      <w:pPr>
        <w:tabs>
          <w:tab w:val="num" w:pos="3600"/>
        </w:tabs>
        <w:ind w:left="3600" w:hanging="360"/>
      </w:pPr>
      <w:rPr>
        <w:rFonts w:ascii="Arial" w:hAnsi="Arial" w:hint="default"/>
      </w:rPr>
    </w:lvl>
    <w:lvl w:ilvl="5" w:tplc="A1666008" w:tentative="1">
      <w:start w:val="1"/>
      <w:numFmt w:val="bullet"/>
      <w:lvlText w:val="•"/>
      <w:lvlJc w:val="left"/>
      <w:pPr>
        <w:tabs>
          <w:tab w:val="num" w:pos="4320"/>
        </w:tabs>
        <w:ind w:left="4320" w:hanging="360"/>
      </w:pPr>
      <w:rPr>
        <w:rFonts w:ascii="Arial" w:hAnsi="Arial" w:hint="default"/>
      </w:rPr>
    </w:lvl>
    <w:lvl w:ilvl="6" w:tplc="AE18752E" w:tentative="1">
      <w:start w:val="1"/>
      <w:numFmt w:val="bullet"/>
      <w:lvlText w:val="•"/>
      <w:lvlJc w:val="left"/>
      <w:pPr>
        <w:tabs>
          <w:tab w:val="num" w:pos="5040"/>
        </w:tabs>
        <w:ind w:left="5040" w:hanging="360"/>
      </w:pPr>
      <w:rPr>
        <w:rFonts w:ascii="Arial" w:hAnsi="Arial" w:hint="default"/>
      </w:rPr>
    </w:lvl>
    <w:lvl w:ilvl="7" w:tplc="0012EFC2" w:tentative="1">
      <w:start w:val="1"/>
      <w:numFmt w:val="bullet"/>
      <w:lvlText w:val="•"/>
      <w:lvlJc w:val="left"/>
      <w:pPr>
        <w:tabs>
          <w:tab w:val="num" w:pos="5760"/>
        </w:tabs>
        <w:ind w:left="5760" w:hanging="360"/>
      </w:pPr>
      <w:rPr>
        <w:rFonts w:ascii="Arial" w:hAnsi="Arial" w:hint="default"/>
      </w:rPr>
    </w:lvl>
    <w:lvl w:ilvl="8" w:tplc="856E31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6F394A"/>
    <w:multiLevelType w:val="hybridMultilevel"/>
    <w:tmpl w:val="557E15F0"/>
    <w:lvl w:ilvl="0" w:tplc="A8C2C9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9EA1586"/>
    <w:multiLevelType w:val="hybridMultilevel"/>
    <w:tmpl w:val="CBBA1D16"/>
    <w:lvl w:ilvl="0" w:tplc="390E6080">
      <w:start w:val="1"/>
      <w:numFmt w:val="bullet"/>
      <w:lvlText w:val="•"/>
      <w:lvlJc w:val="left"/>
      <w:pPr>
        <w:tabs>
          <w:tab w:val="num" w:pos="720"/>
        </w:tabs>
        <w:ind w:left="720" w:hanging="360"/>
      </w:pPr>
      <w:rPr>
        <w:rFonts w:ascii="Arial" w:hAnsi="Arial" w:hint="default"/>
      </w:rPr>
    </w:lvl>
    <w:lvl w:ilvl="1" w:tplc="6B66AB34" w:tentative="1">
      <w:start w:val="1"/>
      <w:numFmt w:val="bullet"/>
      <w:lvlText w:val="•"/>
      <w:lvlJc w:val="left"/>
      <w:pPr>
        <w:tabs>
          <w:tab w:val="num" w:pos="1440"/>
        </w:tabs>
        <w:ind w:left="1440" w:hanging="360"/>
      </w:pPr>
      <w:rPr>
        <w:rFonts w:ascii="Arial" w:hAnsi="Arial" w:hint="default"/>
      </w:rPr>
    </w:lvl>
    <w:lvl w:ilvl="2" w:tplc="868C2528" w:tentative="1">
      <w:start w:val="1"/>
      <w:numFmt w:val="bullet"/>
      <w:lvlText w:val="•"/>
      <w:lvlJc w:val="left"/>
      <w:pPr>
        <w:tabs>
          <w:tab w:val="num" w:pos="2160"/>
        </w:tabs>
        <w:ind w:left="2160" w:hanging="360"/>
      </w:pPr>
      <w:rPr>
        <w:rFonts w:ascii="Arial" w:hAnsi="Arial" w:hint="default"/>
      </w:rPr>
    </w:lvl>
    <w:lvl w:ilvl="3" w:tplc="C3CCEB42" w:tentative="1">
      <w:start w:val="1"/>
      <w:numFmt w:val="bullet"/>
      <w:lvlText w:val="•"/>
      <w:lvlJc w:val="left"/>
      <w:pPr>
        <w:tabs>
          <w:tab w:val="num" w:pos="2880"/>
        </w:tabs>
        <w:ind w:left="2880" w:hanging="360"/>
      </w:pPr>
      <w:rPr>
        <w:rFonts w:ascii="Arial" w:hAnsi="Arial" w:hint="default"/>
      </w:rPr>
    </w:lvl>
    <w:lvl w:ilvl="4" w:tplc="CC3E2512" w:tentative="1">
      <w:start w:val="1"/>
      <w:numFmt w:val="bullet"/>
      <w:lvlText w:val="•"/>
      <w:lvlJc w:val="left"/>
      <w:pPr>
        <w:tabs>
          <w:tab w:val="num" w:pos="3600"/>
        </w:tabs>
        <w:ind w:left="3600" w:hanging="360"/>
      </w:pPr>
      <w:rPr>
        <w:rFonts w:ascii="Arial" w:hAnsi="Arial" w:hint="default"/>
      </w:rPr>
    </w:lvl>
    <w:lvl w:ilvl="5" w:tplc="72769F3A" w:tentative="1">
      <w:start w:val="1"/>
      <w:numFmt w:val="bullet"/>
      <w:lvlText w:val="•"/>
      <w:lvlJc w:val="left"/>
      <w:pPr>
        <w:tabs>
          <w:tab w:val="num" w:pos="4320"/>
        </w:tabs>
        <w:ind w:left="4320" w:hanging="360"/>
      </w:pPr>
      <w:rPr>
        <w:rFonts w:ascii="Arial" w:hAnsi="Arial" w:hint="default"/>
      </w:rPr>
    </w:lvl>
    <w:lvl w:ilvl="6" w:tplc="190C283E" w:tentative="1">
      <w:start w:val="1"/>
      <w:numFmt w:val="bullet"/>
      <w:lvlText w:val="•"/>
      <w:lvlJc w:val="left"/>
      <w:pPr>
        <w:tabs>
          <w:tab w:val="num" w:pos="5040"/>
        </w:tabs>
        <w:ind w:left="5040" w:hanging="360"/>
      </w:pPr>
      <w:rPr>
        <w:rFonts w:ascii="Arial" w:hAnsi="Arial" w:hint="default"/>
      </w:rPr>
    </w:lvl>
    <w:lvl w:ilvl="7" w:tplc="44D4EE10" w:tentative="1">
      <w:start w:val="1"/>
      <w:numFmt w:val="bullet"/>
      <w:lvlText w:val="•"/>
      <w:lvlJc w:val="left"/>
      <w:pPr>
        <w:tabs>
          <w:tab w:val="num" w:pos="5760"/>
        </w:tabs>
        <w:ind w:left="5760" w:hanging="360"/>
      </w:pPr>
      <w:rPr>
        <w:rFonts w:ascii="Arial" w:hAnsi="Arial" w:hint="default"/>
      </w:rPr>
    </w:lvl>
    <w:lvl w:ilvl="8" w:tplc="75CA37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0800A7"/>
    <w:multiLevelType w:val="multilevel"/>
    <w:tmpl w:val="518CCA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C95D0E"/>
    <w:multiLevelType w:val="hybridMultilevel"/>
    <w:tmpl w:val="510EECE8"/>
    <w:lvl w:ilvl="0" w:tplc="104A30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E7D22"/>
    <w:multiLevelType w:val="hybridMultilevel"/>
    <w:tmpl w:val="C10A4142"/>
    <w:lvl w:ilvl="0" w:tplc="EE585F8C">
      <w:start w:val="1"/>
      <w:numFmt w:val="bullet"/>
      <w:lvlText w:val="•"/>
      <w:lvlJc w:val="left"/>
      <w:pPr>
        <w:tabs>
          <w:tab w:val="num" w:pos="720"/>
        </w:tabs>
        <w:ind w:left="720" w:hanging="360"/>
      </w:pPr>
      <w:rPr>
        <w:rFonts w:ascii="Arial" w:hAnsi="Arial" w:hint="default"/>
      </w:rPr>
    </w:lvl>
    <w:lvl w:ilvl="1" w:tplc="E12AB6E0" w:tentative="1">
      <w:start w:val="1"/>
      <w:numFmt w:val="bullet"/>
      <w:lvlText w:val="•"/>
      <w:lvlJc w:val="left"/>
      <w:pPr>
        <w:tabs>
          <w:tab w:val="num" w:pos="1440"/>
        </w:tabs>
        <w:ind w:left="1440" w:hanging="360"/>
      </w:pPr>
      <w:rPr>
        <w:rFonts w:ascii="Arial" w:hAnsi="Arial" w:hint="default"/>
      </w:rPr>
    </w:lvl>
    <w:lvl w:ilvl="2" w:tplc="5BD68686" w:tentative="1">
      <w:start w:val="1"/>
      <w:numFmt w:val="bullet"/>
      <w:lvlText w:val="•"/>
      <w:lvlJc w:val="left"/>
      <w:pPr>
        <w:tabs>
          <w:tab w:val="num" w:pos="2160"/>
        </w:tabs>
        <w:ind w:left="2160" w:hanging="360"/>
      </w:pPr>
      <w:rPr>
        <w:rFonts w:ascii="Arial" w:hAnsi="Arial" w:hint="default"/>
      </w:rPr>
    </w:lvl>
    <w:lvl w:ilvl="3" w:tplc="2F588D18" w:tentative="1">
      <w:start w:val="1"/>
      <w:numFmt w:val="bullet"/>
      <w:lvlText w:val="•"/>
      <w:lvlJc w:val="left"/>
      <w:pPr>
        <w:tabs>
          <w:tab w:val="num" w:pos="2880"/>
        </w:tabs>
        <w:ind w:left="2880" w:hanging="360"/>
      </w:pPr>
      <w:rPr>
        <w:rFonts w:ascii="Arial" w:hAnsi="Arial" w:hint="default"/>
      </w:rPr>
    </w:lvl>
    <w:lvl w:ilvl="4" w:tplc="32DEBB42" w:tentative="1">
      <w:start w:val="1"/>
      <w:numFmt w:val="bullet"/>
      <w:lvlText w:val="•"/>
      <w:lvlJc w:val="left"/>
      <w:pPr>
        <w:tabs>
          <w:tab w:val="num" w:pos="3600"/>
        </w:tabs>
        <w:ind w:left="3600" w:hanging="360"/>
      </w:pPr>
      <w:rPr>
        <w:rFonts w:ascii="Arial" w:hAnsi="Arial" w:hint="default"/>
      </w:rPr>
    </w:lvl>
    <w:lvl w:ilvl="5" w:tplc="725A586A" w:tentative="1">
      <w:start w:val="1"/>
      <w:numFmt w:val="bullet"/>
      <w:lvlText w:val="•"/>
      <w:lvlJc w:val="left"/>
      <w:pPr>
        <w:tabs>
          <w:tab w:val="num" w:pos="4320"/>
        </w:tabs>
        <w:ind w:left="4320" w:hanging="360"/>
      </w:pPr>
      <w:rPr>
        <w:rFonts w:ascii="Arial" w:hAnsi="Arial" w:hint="default"/>
      </w:rPr>
    </w:lvl>
    <w:lvl w:ilvl="6" w:tplc="48FA2D1C" w:tentative="1">
      <w:start w:val="1"/>
      <w:numFmt w:val="bullet"/>
      <w:lvlText w:val="•"/>
      <w:lvlJc w:val="left"/>
      <w:pPr>
        <w:tabs>
          <w:tab w:val="num" w:pos="5040"/>
        </w:tabs>
        <w:ind w:left="5040" w:hanging="360"/>
      </w:pPr>
      <w:rPr>
        <w:rFonts w:ascii="Arial" w:hAnsi="Arial" w:hint="default"/>
      </w:rPr>
    </w:lvl>
    <w:lvl w:ilvl="7" w:tplc="ED36C3DE" w:tentative="1">
      <w:start w:val="1"/>
      <w:numFmt w:val="bullet"/>
      <w:lvlText w:val="•"/>
      <w:lvlJc w:val="left"/>
      <w:pPr>
        <w:tabs>
          <w:tab w:val="num" w:pos="5760"/>
        </w:tabs>
        <w:ind w:left="5760" w:hanging="360"/>
      </w:pPr>
      <w:rPr>
        <w:rFonts w:ascii="Arial" w:hAnsi="Arial" w:hint="default"/>
      </w:rPr>
    </w:lvl>
    <w:lvl w:ilvl="8" w:tplc="B32875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595F10"/>
    <w:multiLevelType w:val="hybridMultilevel"/>
    <w:tmpl w:val="6E703D46"/>
    <w:lvl w:ilvl="0" w:tplc="973A0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02266"/>
    <w:multiLevelType w:val="hybridMultilevel"/>
    <w:tmpl w:val="F1ACFE2A"/>
    <w:lvl w:ilvl="0" w:tplc="820224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2023C49"/>
    <w:multiLevelType w:val="hybridMultilevel"/>
    <w:tmpl w:val="68760D9A"/>
    <w:lvl w:ilvl="0" w:tplc="73CCC3E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B2377"/>
    <w:multiLevelType w:val="hybridMultilevel"/>
    <w:tmpl w:val="93F83E38"/>
    <w:lvl w:ilvl="0" w:tplc="38D6DB54">
      <w:start w:val="1"/>
      <w:numFmt w:val="bullet"/>
      <w:lvlText w:val="•"/>
      <w:lvlJc w:val="left"/>
      <w:pPr>
        <w:tabs>
          <w:tab w:val="num" w:pos="720"/>
        </w:tabs>
        <w:ind w:left="720" w:hanging="360"/>
      </w:pPr>
      <w:rPr>
        <w:rFonts w:ascii="Arial" w:hAnsi="Arial" w:hint="default"/>
      </w:rPr>
    </w:lvl>
    <w:lvl w:ilvl="1" w:tplc="D5C44D82" w:tentative="1">
      <w:start w:val="1"/>
      <w:numFmt w:val="bullet"/>
      <w:lvlText w:val="•"/>
      <w:lvlJc w:val="left"/>
      <w:pPr>
        <w:tabs>
          <w:tab w:val="num" w:pos="1440"/>
        </w:tabs>
        <w:ind w:left="1440" w:hanging="360"/>
      </w:pPr>
      <w:rPr>
        <w:rFonts w:ascii="Arial" w:hAnsi="Arial" w:hint="default"/>
      </w:rPr>
    </w:lvl>
    <w:lvl w:ilvl="2" w:tplc="C4684A0C" w:tentative="1">
      <w:start w:val="1"/>
      <w:numFmt w:val="bullet"/>
      <w:lvlText w:val="•"/>
      <w:lvlJc w:val="left"/>
      <w:pPr>
        <w:tabs>
          <w:tab w:val="num" w:pos="2160"/>
        </w:tabs>
        <w:ind w:left="2160" w:hanging="360"/>
      </w:pPr>
      <w:rPr>
        <w:rFonts w:ascii="Arial" w:hAnsi="Arial" w:hint="default"/>
      </w:rPr>
    </w:lvl>
    <w:lvl w:ilvl="3" w:tplc="105A9FB6" w:tentative="1">
      <w:start w:val="1"/>
      <w:numFmt w:val="bullet"/>
      <w:lvlText w:val="•"/>
      <w:lvlJc w:val="left"/>
      <w:pPr>
        <w:tabs>
          <w:tab w:val="num" w:pos="2880"/>
        </w:tabs>
        <w:ind w:left="2880" w:hanging="360"/>
      </w:pPr>
      <w:rPr>
        <w:rFonts w:ascii="Arial" w:hAnsi="Arial" w:hint="default"/>
      </w:rPr>
    </w:lvl>
    <w:lvl w:ilvl="4" w:tplc="915ABE44" w:tentative="1">
      <w:start w:val="1"/>
      <w:numFmt w:val="bullet"/>
      <w:lvlText w:val="•"/>
      <w:lvlJc w:val="left"/>
      <w:pPr>
        <w:tabs>
          <w:tab w:val="num" w:pos="3600"/>
        </w:tabs>
        <w:ind w:left="3600" w:hanging="360"/>
      </w:pPr>
      <w:rPr>
        <w:rFonts w:ascii="Arial" w:hAnsi="Arial" w:hint="default"/>
      </w:rPr>
    </w:lvl>
    <w:lvl w:ilvl="5" w:tplc="E7762F58" w:tentative="1">
      <w:start w:val="1"/>
      <w:numFmt w:val="bullet"/>
      <w:lvlText w:val="•"/>
      <w:lvlJc w:val="left"/>
      <w:pPr>
        <w:tabs>
          <w:tab w:val="num" w:pos="4320"/>
        </w:tabs>
        <w:ind w:left="4320" w:hanging="360"/>
      </w:pPr>
      <w:rPr>
        <w:rFonts w:ascii="Arial" w:hAnsi="Arial" w:hint="default"/>
      </w:rPr>
    </w:lvl>
    <w:lvl w:ilvl="6" w:tplc="A664F4D6" w:tentative="1">
      <w:start w:val="1"/>
      <w:numFmt w:val="bullet"/>
      <w:lvlText w:val="•"/>
      <w:lvlJc w:val="left"/>
      <w:pPr>
        <w:tabs>
          <w:tab w:val="num" w:pos="5040"/>
        </w:tabs>
        <w:ind w:left="5040" w:hanging="360"/>
      </w:pPr>
      <w:rPr>
        <w:rFonts w:ascii="Arial" w:hAnsi="Arial" w:hint="default"/>
      </w:rPr>
    </w:lvl>
    <w:lvl w:ilvl="7" w:tplc="5E8E0980" w:tentative="1">
      <w:start w:val="1"/>
      <w:numFmt w:val="bullet"/>
      <w:lvlText w:val="•"/>
      <w:lvlJc w:val="left"/>
      <w:pPr>
        <w:tabs>
          <w:tab w:val="num" w:pos="5760"/>
        </w:tabs>
        <w:ind w:left="5760" w:hanging="360"/>
      </w:pPr>
      <w:rPr>
        <w:rFonts w:ascii="Arial" w:hAnsi="Arial" w:hint="default"/>
      </w:rPr>
    </w:lvl>
    <w:lvl w:ilvl="8" w:tplc="BF5A72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0853DE"/>
    <w:multiLevelType w:val="hybridMultilevel"/>
    <w:tmpl w:val="5EC08A9C"/>
    <w:lvl w:ilvl="0" w:tplc="16229A6E">
      <w:start w:val="1"/>
      <w:numFmt w:val="bullet"/>
      <w:lvlText w:val="•"/>
      <w:lvlJc w:val="left"/>
      <w:pPr>
        <w:tabs>
          <w:tab w:val="num" w:pos="720"/>
        </w:tabs>
        <w:ind w:left="720" w:hanging="360"/>
      </w:pPr>
      <w:rPr>
        <w:rFonts w:ascii="Arial" w:hAnsi="Arial" w:hint="default"/>
      </w:rPr>
    </w:lvl>
    <w:lvl w:ilvl="1" w:tplc="DAE2AD68" w:tentative="1">
      <w:start w:val="1"/>
      <w:numFmt w:val="bullet"/>
      <w:lvlText w:val="•"/>
      <w:lvlJc w:val="left"/>
      <w:pPr>
        <w:tabs>
          <w:tab w:val="num" w:pos="1440"/>
        </w:tabs>
        <w:ind w:left="1440" w:hanging="360"/>
      </w:pPr>
      <w:rPr>
        <w:rFonts w:ascii="Arial" w:hAnsi="Arial" w:hint="default"/>
      </w:rPr>
    </w:lvl>
    <w:lvl w:ilvl="2" w:tplc="0366E010" w:tentative="1">
      <w:start w:val="1"/>
      <w:numFmt w:val="bullet"/>
      <w:lvlText w:val="•"/>
      <w:lvlJc w:val="left"/>
      <w:pPr>
        <w:tabs>
          <w:tab w:val="num" w:pos="2160"/>
        </w:tabs>
        <w:ind w:left="2160" w:hanging="360"/>
      </w:pPr>
      <w:rPr>
        <w:rFonts w:ascii="Arial" w:hAnsi="Arial" w:hint="default"/>
      </w:rPr>
    </w:lvl>
    <w:lvl w:ilvl="3" w:tplc="8A847588" w:tentative="1">
      <w:start w:val="1"/>
      <w:numFmt w:val="bullet"/>
      <w:lvlText w:val="•"/>
      <w:lvlJc w:val="left"/>
      <w:pPr>
        <w:tabs>
          <w:tab w:val="num" w:pos="2880"/>
        </w:tabs>
        <w:ind w:left="2880" w:hanging="360"/>
      </w:pPr>
      <w:rPr>
        <w:rFonts w:ascii="Arial" w:hAnsi="Arial" w:hint="default"/>
      </w:rPr>
    </w:lvl>
    <w:lvl w:ilvl="4" w:tplc="606A3C28" w:tentative="1">
      <w:start w:val="1"/>
      <w:numFmt w:val="bullet"/>
      <w:lvlText w:val="•"/>
      <w:lvlJc w:val="left"/>
      <w:pPr>
        <w:tabs>
          <w:tab w:val="num" w:pos="3600"/>
        </w:tabs>
        <w:ind w:left="3600" w:hanging="360"/>
      </w:pPr>
      <w:rPr>
        <w:rFonts w:ascii="Arial" w:hAnsi="Arial" w:hint="default"/>
      </w:rPr>
    </w:lvl>
    <w:lvl w:ilvl="5" w:tplc="3312848E" w:tentative="1">
      <w:start w:val="1"/>
      <w:numFmt w:val="bullet"/>
      <w:lvlText w:val="•"/>
      <w:lvlJc w:val="left"/>
      <w:pPr>
        <w:tabs>
          <w:tab w:val="num" w:pos="4320"/>
        </w:tabs>
        <w:ind w:left="4320" w:hanging="360"/>
      </w:pPr>
      <w:rPr>
        <w:rFonts w:ascii="Arial" w:hAnsi="Arial" w:hint="default"/>
      </w:rPr>
    </w:lvl>
    <w:lvl w:ilvl="6" w:tplc="E41C8CC6" w:tentative="1">
      <w:start w:val="1"/>
      <w:numFmt w:val="bullet"/>
      <w:lvlText w:val="•"/>
      <w:lvlJc w:val="left"/>
      <w:pPr>
        <w:tabs>
          <w:tab w:val="num" w:pos="5040"/>
        </w:tabs>
        <w:ind w:left="5040" w:hanging="360"/>
      </w:pPr>
      <w:rPr>
        <w:rFonts w:ascii="Arial" w:hAnsi="Arial" w:hint="default"/>
      </w:rPr>
    </w:lvl>
    <w:lvl w:ilvl="7" w:tplc="0AB6433A" w:tentative="1">
      <w:start w:val="1"/>
      <w:numFmt w:val="bullet"/>
      <w:lvlText w:val="•"/>
      <w:lvlJc w:val="left"/>
      <w:pPr>
        <w:tabs>
          <w:tab w:val="num" w:pos="5760"/>
        </w:tabs>
        <w:ind w:left="5760" w:hanging="360"/>
      </w:pPr>
      <w:rPr>
        <w:rFonts w:ascii="Arial" w:hAnsi="Arial" w:hint="default"/>
      </w:rPr>
    </w:lvl>
    <w:lvl w:ilvl="8" w:tplc="8228DB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6B3D8D"/>
    <w:multiLevelType w:val="hybridMultilevel"/>
    <w:tmpl w:val="0C28DA36"/>
    <w:lvl w:ilvl="0" w:tplc="F68AC01E">
      <w:start w:val="1"/>
      <w:numFmt w:val="bullet"/>
      <w:lvlText w:val="•"/>
      <w:lvlJc w:val="left"/>
      <w:pPr>
        <w:tabs>
          <w:tab w:val="num" w:pos="720"/>
        </w:tabs>
        <w:ind w:left="720" w:hanging="360"/>
      </w:pPr>
      <w:rPr>
        <w:rFonts w:ascii="Arial" w:hAnsi="Arial" w:hint="default"/>
      </w:rPr>
    </w:lvl>
    <w:lvl w:ilvl="1" w:tplc="DDFC9258" w:tentative="1">
      <w:start w:val="1"/>
      <w:numFmt w:val="bullet"/>
      <w:lvlText w:val="•"/>
      <w:lvlJc w:val="left"/>
      <w:pPr>
        <w:tabs>
          <w:tab w:val="num" w:pos="1440"/>
        </w:tabs>
        <w:ind w:left="1440" w:hanging="360"/>
      </w:pPr>
      <w:rPr>
        <w:rFonts w:ascii="Arial" w:hAnsi="Arial" w:hint="default"/>
      </w:rPr>
    </w:lvl>
    <w:lvl w:ilvl="2" w:tplc="C7E675FE" w:tentative="1">
      <w:start w:val="1"/>
      <w:numFmt w:val="bullet"/>
      <w:lvlText w:val="•"/>
      <w:lvlJc w:val="left"/>
      <w:pPr>
        <w:tabs>
          <w:tab w:val="num" w:pos="2160"/>
        </w:tabs>
        <w:ind w:left="2160" w:hanging="360"/>
      </w:pPr>
      <w:rPr>
        <w:rFonts w:ascii="Arial" w:hAnsi="Arial" w:hint="default"/>
      </w:rPr>
    </w:lvl>
    <w:lvl w:ilvl="3" w:tplc="1FE64550" w:tentative="1">
      <w:start w:val="1"/>
      <w:numFmt w:val="bullet"/>
      <w:lvlText w:val="•"/>
      <w:lvlJc w:val="left"/>
      <w:pPr>
        <w:tabs>
          <w:tab w:val="num" w:pos="2880"/>
        </w:tabs>
        <w:ind w:left="2880" w:hanging="360"/>
      </w:pPr>
      <w:rPr>
        <w:rFonts w:ascii="Arial" w:hAnsi="Arial" w:hint="default"/>
      </w:rPr>
    </w:lvl>
    <w:lvl w:ilvl="4" w:tplc="A0A4381A" w:tentative="1">
      <w:start w:val="1"/>
      <w:numFmt w:val="bullet"/>
      <w:lvlText w:val="•"/>
      <w:lvlJc w:val="left"/>
      <w:pPr>
        <w:tabs>
          <w:tab w:val="num" w:pos="3600"/>
        </w:tabs>
        <w:ind w:left="3600" w:hanging="360"/>
      </w:pPr>
      <w:rPr>
        <w:rFonts w:ascii="Arial" w:hAnsi="Arial" w:hint="default"/>
      </w:rPr>
    </w:lvl>
    <w:lvl w:ilvl="5" w:tplc="AC7A40B4" w:tentative="1">
      <w:start w:val="1"/>
      <w:numFmt w:val="bullet"/>
      <w:lvlText w:val="•"/>
      <w:lvlJc w:val="left"/>
      <w:pPr>
        <w:tabs>
          <w:tab w:val="num" w:pos="4320"/>
        </w:tabs>
        <w:ind w:left="4320" w:hanging="360"/>
      </w:pPr>
      <w:rPr>
        <w:rFonts w:ascii="Arial" w:hAnsi="Arial" w:hint="default"/>
      </w:rPr>
    </w:lvl>
    <w:lvl w:ilvl="6" w:tplc="B8AC1104" w:tentative="1">
      <w:start w:val="1"/>
      <w:numFmt w:val="bullet"/>
      <w:lvlText w:val="•"/>
      <w:lvlJc w:val="left"/>
      <w:pPr>
        <w:tabs>
          <w:tab w:val="num" w:pos="5040"/>
        </w:tabs>
        <w:ind w:left="5040" w:hanging="360"/>
      </w:pPr>
      <w:rPr>
        <w:rFonts w:ascii="Arial" w:hAnsi="Arial" w:hint="default"/>
      </w:rPr>
    </w:lvl>
    <w:lvl w:ilvl="7" w:tplc="3E2A6282" w:tentative="1">
      <w:start w:val="1"/>
      <w:numFmt w:val="bullet"/>
      <w:lvlText w:val="•"/>
      <w:lvlJc w:val="left"/>
      <w:pPr>
        <w:tabs>
          <w:tab w:val="num" w:pos="5760"/>
        </w:tabs>
        <w:ind w:left="5760" w:hanging="360"/>
      </w:pPr>
      <w:rPr>
        <w:rFonts w:ascii="Arial" w:hAnsi="Arial" w:hint="default"/>
      </w:rPr>
    </w:lvl>
    <w:lvl w:ilvl="8" w:tplc="6A4C706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CD06B3"/>
    <w:multiLevelType w:val="hybridMultilevel"/>
    <w:tmpl w:val="47AE66E6"/>
    <w:lvl w:ilvl="0" w:tplc="F188737A">
      <w:start w:val="1"/>
      <w:numFmt w:val="bullet"/>
      <w:lvlText w:val="•"/>
      <w:lvlJc w:val="left"/>
      <w:pPr>
        <w:tabs>
          <w:tab w:val="num" w:pos="720"/>
        </w:tabs>
        <w:ind w:left="720" w:hanging="360"/>
      </w:pPr>
      <w:rPr>
        <w:rFonts w:ascii="Arial" w:hAnsi="Arial" w:hint="default"/>
      </w:rPr>
    </w:lvl>
    <w:lvl w:ilvl="1" w:tplc="7530394A" w:tentative="1">
      <w:start w:val="1"/>
      <w:numFmt w:val="bullet"/>
      <w:lvlText w:val="•"/>
      <w:lvlJc w:val="left"/>
      <w:pPr>
        <w:tabs>
          <w:tab w:val="num" w:pos="1440"/>
        </w:tabs>
        <w:ind w:left="1440" w:hanging="360"/>
      </w:pPr>
      <w:rPr>
        <w:rFonts w:ascii="Arial" w:hAnsi="Arial" w:hint="default"/>
      </w:rPr>
    </w:lvl>
    <w:lvl w:ilvl="2" w:tplc="5360E7D0" w:tentative="1">
      <w:start w:val="1"/>
      <w:numFmt w:val="bullet"/>
      <w:lvlText w:val="•"/>
      <w:lvlJc w:val="left"/>
      <w:pPr>
        <w:tabs>
          <w:tab w:val="num" w:pos="2160"/>
        </w:tabs>
        <w:ind w:left="2160" w:hanging="360"/>
      </w:pPr>
      <w:rPr>
        <w:rFonts w:ascii="Arial" w:hAnsi="Arial" w:hint="default"/>
      </w:rPr>
    </w:lvl>
    <w:lvl w:ilvl="3" w:tplc="9D043E98" w:tentative="1">
      <w:start w:val="1"/>
      <w:numFmt w:val="bullet"/>
      <w:lvlText w:val="•"/>
      <w:lvlJc w:val="left"/>
      <w:pPr>
        <w:tabs>
          <w:tab w:val="num" w:pos="2880"/>
        </w:tabs>
        <w:ind w:left="2880" w:hanging="360"/>
      </w:pPr>
      <w:rPr>
        <w:rFonts w:ascii="Arial" w:hAnsi="Arial" w:hint="default"/>
      </w:rPr>
    </w:lvl>
    <w:lvl w:ilvl="4" w:tplc="CCA46B0E" w:tentative="1">
      <w:start w:val="1"/>
      <w:numFmt w:val="bullet"/>
      <w:lvlText w:val="•"/>
      <w:lvlJc w:val="left"/>
      <w:pPr>
        <w:tabs>
          <w:tab w:val="num" w:pos="3600"/>
        </w:tabs>
        <w:ind w:left="3600" w:hanging="360"/>
      </w:pPr>
      <w:rPr>
        <w:rFonts w:ascii="Arial" w:hAnsi="Arial" w:hint="default"/>
      </w:rPr>
    </w:lvl>
    <w:lvl w:ilvl="5" w:tplc="695EB1A6" w:tentative="1">
      <w:start w:val="1"/>
      <w:numFmt w:val="bullet"/>
      <w:lvlText w:val="•"/>
      <w:lvlJc w:val="left"/>
      <w:pPr>
        <w:tabs>
          <w:tab w:val="num" w:pos="4320"/>
        </w:tabs>
        <w:ind w:left="4320" w:hanging="360"/>
      </w:pPr>
      <w:rPr>
        <w:rFonts w:ascii="Arial" w:hAnsi="Arial" w:hint="default"/>
      </w:rPr>
    </w:lvl>
    <w:lvl w:ilvl="6" w:tplc="B9AEBB1E" w:tentative="1">
      <w:start w:val="1"/>
      <w:numFmt w:val="bullet"/>
      <w:lvlText w:val="•"/>
      <w:lvlJc w:val="left"/>
      <w:pPr>
        <w:tabs>
          <w:tab w:val="num" w:pos="5040"/>
        </w:tabs>
        <w:ind w:left="5040" w:hanging="360"/>
      </w:pPr>
      <w:rPr>
        <w:rFonts w:ascii="Arial" w:hAnsi="Arial" w:hint="default"/>
      </w:rPr>
    </w:lvl>
    <w:lvl w:ilvl="7" w:tplc="005881FE" w:tentative="1">
      <w:start w:val="1"/>
      <w:numFmt w:val="bullet"/>
      <w:lvlText w:val="•"/>
      <w:lvlJc w:val="left"/>
      <w:pPr>
        <w:tabs>
          <w:tab w:val="num" w:pos="5760"/>
        </w:tabs>
        <w:ind w:left="5760" w:hanging="360"/>
      </w:pPr>
      <w:rPr>
        <w:rFonts w:ascii="Arial" w:hAnsi="Arial" w:hint="default"/>
      </w:rPr>
    </w:lvl>
    <w:lvl w:ilvl="8" w:tplc="5106CCA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FF7C9F"/>
    <w:multiLevelType w:val="hybridMultilevel"/>
    <w:tmpl w:val="8198269A"/>
    <w:lvl w:ilvl="0" w:tplc="288CD59A">
      <w:start w:val="1"/>
      <w:numFmt w:val="bullet"/>
      <w:lvlText w:val="•"/>
      <w:lvlJc w:val="left"/>
      <w:pPr>
        <w:tabs>
          <w:tab w:val="num" w:pos="720"/>
        </w:tabs>
        <w:ind w:left="720" w:hanging="360"/>
      </w:pPr>
      <w:rPr>
        <w:rFonts w:ascii="Arial" w:hAnsi="Arial" w:hint="default"/>
      </w:rPr>
    </w:lvl>
    <w:lvl w:ilvl="1" w:tplc="FAEE3DF4" w:tentative="1">
      <w:start w:val="1"/>
      <w:numFmt w:val="bullet"/>
      <w:lvlText w:val="•"/>
      <w:lvlJc w:val="left"/>
      <w:pPr>
        <w:tabs>
          <w:tab w:val="num" w:pos="1440"/>
        </w:tabs>
        <w:ind w:left="1440" w:hanging="360"/>
      </w:pPr>
      <w:rPr>
        <w:rFonts w:ascii="Arial" w:hAnsi="Arial" w:hint="default"/>
      </w:rPr>
    </w:lvl>
    <w:lvl w:ilvl="2" w:tplc="06CE86E4" w:tentative="1">
      <w:start w:val="1"/>
      <w:numFmt w:val="bullet"/>
      <w:lvlText w:val="•"/>
      <w:lvlJc w:val="left"/>
      <w:pPr>
        <w:tabs>
          <w:tab w:val="num" w:pos="2160"/>
        </w:tabs>
        <w:ind w:left="2160" w:hanging="360"/>
      </w:pPr>
      <w:rPr>
        <w:rFonts w:ascii="Arial" w:hAnsi="Arial" w:hint="default"/>
      </w:rPr>
    </w:lvl>
    <w:lvl w:ilvl="3" w:tplc="7DDCC012" w:tentative="1">
      <w:start w:val="1"/>
      <w:numFmt w:val="bullet"/>
      <w:lvlText w:val="•"/>
      <w:lvlJc w:val="left"/>
      <w:pPr>
        <w:tabs>
          <w:tab w:val="num" w:pos="2880"/>
        </w:tabs>
        <w:ind w:left="2880" w:hanging="360"/>
      </w:pPr>
      <w:rPr>
        <w:rFonts w:ascii="Arial" w:hAnsi="Arial" w:hint="default"/>
      </w:rPr>
    </w:lvl>
    <w:lvl w:ilvl="4" w:tplc="1E2A8B02" w:tentative="1">
      <w:start w:val="1"/>
      <w:numFmt w:val="bullet"/>
      <w:lvlText w:val="•"/>
      <w:lvlJc w:val="left"/>
      <w:pPr>
        <w:tabs>
          <w:tab w:val="num" w:pos="3600"/>
        </w:tabs>
        <w:ind w:left="3600" w:hanging="360"/>
      </w:pPr>
      <w:rPr>
        <w:rFonts w:ascii="Arial" w:hAnsi="Arial" w:hint="default"/>
      </w:rPr>
    </w:lvl>
    <w:lvl w:ilvl="5" w:tplc="34B8C9D0" w:tentative="1">
      <w:start w:val="1"/>
      <w:numFmt w:val="bullet"/>
      <w:lvlText w:val="•"/>
      <w:lvlJc w:val="left"/>
      <w:pPr>
        <w:tabs>
          <w:tab w:val="num" w:pos="4320"/>
        </w:tabs>
        <w:ind w:left="4320" w:hanging="360"/>
      </w:pPr>
      <w:rPr>
        <w:rFonts w:ascii="Arial" w:hAnsi="Arial" w:hint="default"/>
      </w:rPr>
    </w:lvl>
    <w:lvl w:ilvl="6" w:tplc="DFDCB41C" w:tentative="1">
      <w:start w:val="1"/>
      <w:numFmt w:val="bullet"/>
      <w:lvlText w:val="•"/>
      <w:lvlJc w:val="left"/>
      <w:pPr>
        <w:tabs>
          <w:tab w:val="num" w:pos="5040"/>
        </w:tabs>
        <w:ind w:left="5040" w:hanging="360"/>
      </w:pPr>
      <w:rPr>
        <w:rFonts w:ascii="Arial" w:hAnsi="Arial" w:hint="default"/>
      </w:rPr>
    </w:lvl>
    <w:lvl w:ilvl="7" w:tplc="098A6D1C" w:tentative="1">
      <w:start w:val="1"/>
      <w:numFmt w:val="bullet"/>
      <w:lvlText w:val="•"/>
      <w:lvlJc w:val="left"/>
      <w:pPr>
        <w:tabs>
          <w:tab w:val="num" w:pos="5760"/>
        </w:tabs>
        <w:ind w:left="5760" w:hanging="360"/>
      </w:pPr>
      <w:rPr>
        <w:rFonts w:ascii="Arial" w:hAnsi="Arial" w:hint="default"/>
      </w:rPr>
    </w:lvl>
    <w:lvl w:ilvl="8" w:tplc="4100EE7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1A4662"/>
    <w:multiLevelType w:val="hybridMultilevel"/>
    <w:tmpl w:val="3E1E683C"/>
    <w:lvl w:ilvl="0" w:tplc="2438F98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60A332F"/>
    <w:multiLevelType w:val="hybridMultilevel"/>
    <w:tmpl w:val="C32E47DA"/>
    <w:lvl w:ilvl="0" w:tplc="C5F0F9B4">
      <w:start w:val="1"/>
      <w:numFmt w:val="decimal"/>
      <w:lvlText w:val="%1."/>
      <w:lvlJc w:val="left"/>
      <w:pPr>
        <w:tabs>
          <w:tab w:val="num" w:pos="720"/>
        </w:tabs>
        <w:ind w:left="720" w:hanging="360"/>
      </w:pPr>
    </w:lvl>
    <w:lvl w:ilvl="1" w:tplc="2F509FF6" w:tentative="1">
      <w:start w:val="1"/>
      <w:numFmt w:val="decimal"/>
      <w:lvlText w:val="%2."/>
      <w:lvlJc w:val="left"/>
      <w:pPr>
        <w:tabs>
          <w:tab w:val="num" w:pos="1440"/>
        </w:tabs>
        <w:ind w:left="1440" w:hanging="360"/>
      </w:pPr>
    </w:lvl>
    <w:lvl w:ilvl="2" w:tplc="40824892" w:tentative="1">
      <w:start w:val="1"/>
      <w:numFmt w:val="decimal"/>
      <w:lvlText w:val="%3."/>
      <w:lvlJc w:val="left"/>
      <w:pPr>
        <w:tabs>
          <w:tab w:val="num" w:pos="2160"/>
        </w:tabs>
        <w:ind w:left="2160" w:hanging="360"/>
      </w:pPr>
    </w:lvl>
    <w:lvl w:ilvl="3" w:tplc="7FA44A70" w:tentative="1">
      <w:start w:val="1"/>
      <w:numFmt w:val="decimal"/>
      <w:lvlText w:val="%4."/>
      <w:lvlJc w:val="left"/>
      <w:pPr>
        <w:tabs>
          <w:tab w:val="num" w:pos="2880"/>
        </w:tabs>
        <w:ind w:left="2880" w:hanging="360"/>
      </w:pPr>
    </w:lvl>
    <w:lvl w:ilvl="4" w:tplc="0BDA2B0A" w:tentative="1">
      <w:start w:val="1"/>
      <w:numFmt w:val="decimal"/>
      <w:lvlText w:val="%5."/>
      <w:lvlJc w:val="left"/>
      <w:pPr>
        <w:tabs>
          <w:tab w:val="num" w:pos="3600"/>
        </w:tabs>
        <w:ind w:left="3600" w:hanging="360"/>
      </w:pPr>
    </w:lvl>
    <w:lvl w:ilvl="5" w:tplc="977E53D4" w:tentative="1">
      <w:start w:val="1"/>
      <w:numFmt w:val="decimal"/>
      <w:lvlText w:val="%6."/>
      <w:lvlJc w:val="left"/>
      <w:pPr>
        <w:tabs>
          <w:tab w:val="num" w:pos="4320"/>
        </w:tabs>
        <w:ind w:left="4320" w:hanging="360"/>
      </w:pPr>
    </w:lvl>
    <w:lvl w:ilvl="6" w:tplc="7C64AFFA" w:tentative="1">
      <w:start w:val="1"/>
      <w:numFmt w:val="decimal"/>
      <w:lvlText w:val="%7."/>
      <w:lvlJc w:val="left"/>
      <w:pPr>
        <w:tabs>
          <w:tab w:val="num" w:pos="5040"/>
        </w:tabs>
        <w:ind w:left="5040" w:hanging="360"/>
      </w:pPr>
    </w:lvl>
    <w:lvl w:ilvl="7" w:tplc="A43C13DE" w:tentative="1">
      <w:start w:val="1"/>
      <w:numFmt w:val="decimal"/>
      <w:lvlText w:val="%8."/>
      <w:lvlJc w:val="left"/>
      <w:pPr>
        <w:tabs>
          <w:tab w:val="num" w:pos="5760"/>
        </w:tabs>
        <w:ind w:left="5760" w:hanging="360"/>
      </w:pPr>
    </w:lvl>
    <w:lvl w:ilvl="8" w:tplc="AE62803C" w:tentative="1">
      <w:start w:val="1"/>
      <w:numFmt w:val="decimal"/>
      <w:lvlText w:val="%9."/>
      <w:lvlJc w:val="left"/>
      <w:pPr>
        <w:tabs>
          <w:tab w:val="num" w:pos="6480"/>
        </w:tabs>
        <w:ind w:left="6480" w:hanging="360"/>
      </w:pPr>
    </w:lvl>
  </w:abstractNum>
  <w:abstractNum w:abstractNumId="24" w15:restartNumberingAfterBreak="0">
    <w:nsid w:val="7D295FAF"/>
    <w:multiLevelType w:val="hybridMultilevel"/>
    <w:tmpl w:val="4B985388"/>
    <w:lvl w:ilvl="0" w:tplc="DA5A6D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6465C"/>
    <w:multiLevelType w:val="hybridMultilevel"/>
    <w:tmpl w:val="E4B0ECA6"/>
    <w:lvl w:ilvl="0" w:tplc="348422A0">
      <w:start w:val="1"/>
      <w:numFmt w:val="decimal"/>
      <w:lvlText w:val="%1."/>
      <w:lvlJc w:val="left"/>
      <w:pPr>
        <w:tabs>
          <w:tab w:val="num" w:pos="720"/>
        </w:tabs>
        <w:ind w:left="720" w:hanging="360"/>
      </w:pPr>
    </w:lvl>
    <w:lvl w:ilvl="1" w:tplc="B9209348" w:tentative="1">
      <w:start w:val="1"/>
      <w:numFmt w:val="decimal"/>
      <w:lvlText w:val="%2."/>
      <w:lvlJc w:val="left"/>
      <w:pPr>
        <w:tabs>
          <w:tab w:val="num" w:pos="1440"/>
        </w:tabs>
        <w:ind w:left="1440" w:hanging="360"/>
      </w:pPr>
    </w:lvl>
    <w:lvl w:ilvl="2" w:tplc="B46C03AE" w:tentative="1">
      <w:start w:val="1"/>
      <w:numFmt w:val="decimal"/>
      <w:lvlText w:val="%3."/>
      <w:lvlJc w:val="left"/>
      <w:pPr>
        <w:tabs>
          <w:tab w:val="num" w:pos="2160"/>
        </w:tabs>
        <w:ind w:left="2160" w:hanging="360"/>
      </w:pPr>
    </w:lvl>
    <w:lvl w:ilvl="3" w:tplc="61D005EE" w:tentative="1">
      <w:start w:val="1"/>
      <w:numFmt w:val="decimal"/>
      <w:lvlText w:val="%4."/>
      <w:lvlJc w:val="left"/>
      <w:pPr>
        <w:tabs>
          <w:tab w:val="num" w:pos="2880"/>
        </w:tabs>
        <w:ind w:left="2880" w:hanging="360"/>
      </w:pPr>
    </w:lvl>
    <w:lvl w:ilvl="4" w:tplc="B36222D6" w:tentative="1">
      <w:start w:val="1"/>
      <w:numFmt w:val="decimal"/>
      <w:lvlText w:val="%5."/>
      <w:lvlJc w:val="left"/>
      <w:pPr>
        <w:tabs>
          <w:tab w:val="num" w:pos="3600"/>
        </w:tabs>
        <w:ind w:left="3600" w:hanging="360"/>
      </w:pPr>
    </w:lvl>
    <w:lvl w:ilvl="5" w:tplc="DA78BA8E" w:tentative="1">
      <w:start w:val="1"/>
      <w:numFmt w:val="decimal"/>
      <w:lvlText w:val="%6."/>
      <w:lvlJc w:val="left"/>
      <w:pPr>
        <w:tabs>
          <w:tab w:val="num" w:pos="4320"/>
        </w:tabs>
        <w:ind w:left="4320" w:hanging="360"/>
      </w:pPr>
    </w:lvl>
    <w:lvl w:ilvl="6" w:tplc="844610FA" w:tentative="1">
      <w:start w:val="1"/>
      <w:numFmt w:val="decimal"/>
      <w:lvlText w:val="%7."/>
      <w:lvlJc w:val="left"/>
      <w:pPr>
        <w:tabs>
          <w:tab w:val="num" w:pos="5040"/>
        </w:tabs>
        <w:ind w:left="5040" w:hanging="360"/>
      </w:pPr>
    </w:lvl>
    <w:lvl w:ilvl="7" w:tplc="B3983DCA" w:tentative="1">
      <w:start w:val="1"/>
      <w:numFmt w:val="decimal"/>
      <w:lvlText w:val="%8."/>
      <w:lvlJc w:val="left"/>
      <w:pPr>
        <w:tabs>
          <w:tab w:val="num" w:pos="5760"/>
        </w:tabs>
        <w:ind w:left="5760" w:hanging="360"/>
      </w:pPr>
    </w:lvl>
    <w:lvl w:ilvl="8" w:tplc="F566DFBE" w:tentative="1">
      <w:start w:val="1"/>
      <w:numFmt w:val="decimal"/>
      <w:lvlText w:val="%9."/>
      <w:lvlJc w:val="left"/>
      <w:pPr>
        <w:tabs>
          <w:tab w:val="num" w:pos="6480"/>
        </w:tabs>
        <w:ind w:left="6480" w:hanging="360"/>
      </w:pPr>
    </w:lvl>
  </w:abstractNum>
  <w:abstractNum w:abstractNumId="26" w15:restartNumberingAfterBreak="0">
    <w:nsid w:val="7FA64905"/>
    <w:multiLevelType w:val="hybridMultilevel"/>
    <w:tmpl w:val="EFB48F86"/>
    <w:lvl w:ilvl="0" w:tplc="A3BCD50A">
      <w:start w:val="1"/>
      <w:numFmt w:val="bullet"/>
      <w:lvlText w:val="•"/>
      <w:lvlJc w:val="left"/>
      <w:pPr>
        <w:tabs>
          <w:tab w:val="num" w:pos="720"/>
        </w:tabs>
        <w:ind w:left="720" w:hanging="360"/>
      </w:pPr>
      <w:rPr>
        <w:rFonts w:ascii="Arial" w:hAnsi="Arial" w:hint="default"/>
      </w:rPr>
    </w:lvl>
    <w:lvl w:ilvl="1" w:tplc="65ECA184" w:tentative="1">
      <w:start w:val="1"/>
      <w:numFmt w:val="bullet"/>
      <w:lvlText w:val="•"/>
      <w:lvlJc w:val="left"/>
      <w:pPr>
        <w:tabs>
          <w:tab w:val="num" w:pos="1440"/>
        </w:tabs>
        <w:ind w:left="1440" w:hanging="360"/>
      </w:pPr>
      <w:rPr>
        <w:rFonts w:ascii="Arial" w:hAnsi="Arial" w:hint="default"/>
      </w:rPr>
    </w:lvl>
    <w:lvl w:ilvl="2" w:tplc="F4FAD824" w:tentative="1">
      <w:start w:val="1"/>
      <w:numFmt w:val="bullet"/>
      <w:lvlText w:val="•"/>
      <w:lvlJc w:val="left"/>
      <w:pPr>
        <w:tabs>
          <w:tab w:val="num" w:pos="2160"/>
        </w:tabs>
        <w:ind w:left="2160" w:hanging="360"/>
      </w:pPr>
      <w:rPr>
        <w:rFonts w:ascii="Arial" w:hAnsi="Arial" w:hint="default"/>
      </w:rPr>
    </w:lvl>
    <w:lvl w:ilvl="3" w:tplc="6E52CEF8" w:tentative="1">
      <w:start w:val="1"/>
      <w:numFmt w:val="bullet"/>
      <w:lvlText w:val="•"/>
      <w:lvlJc w:val="left"/>
      <w:pPr>
        <w:tabs>
          <w:tab w:val="num" w:pos="2880"/>
        </w:tabs>
        <w:ind w:left="2880" w:hanging="360"/>
      </w:pPr>
      <w:rPr>
        <w:rFonts w:ascii="Arial" w:hAnsi="Arial" w:hint="default"/>
      </w:rPr>
    </w:lvl>
    <w:lvl w:ilvl="4" w:tplc="8E40C9A2" w:tentative="1">
      <w:start w:val="1"/>
      <w:numFmt w:val="bullet"/>
      <w:lvlText w:val="•"/>
      <w:lvlJc w:val="left"/>
      <w:pPr>
        <w:tabs>
          <w:tab w:val="num" w:pos="3600"/>
        </w:tabs>
        <w:ind w:left="3600" w:hanging="360"/>
      </w:pPr>
      <w:rPr>
        <w:rFonts w:ascii="Arial" w:hAnsi="Arial" w:hint="default"/>
      </w:rPr>
    </w:lvl>
    <w:lvl w:ilvl="5" w:tplc="07BAAA18" w:tentative="1">
      <w:start w:val="1"/>
      <w:numFmt w:val="bullet"/>
      <w:lvlText w:val="•"/>
      <w:lvlJc w:val="left"/>
      <w:pPr>
        <w:tabs>
          <w:tab w:val="num" w:pos="4320"/>
        </w:tabs>
        <w:ind w:left="4320" w:hanging="360"/>
      </w:pPr>
      <w:rPr>
        <w:rFonts w:ascii="Arial" w:hAnsi="Arial" w:hint="default"/>
      </w:rPr>
    </w:lvl>
    <w:lvl w:ilvl="6" w:tplc="E1FC1584" w:tentative="1">
      <w:start w:val="1"/>
      <w:numFmt w:val="bullet"/>
      <w:lvlText w:val="•"/>
      <w:lvlJc w:val="left"/>
      <w:pPr>
        <w:tabs>
          <w:tab w:val="num" w:pos="5040"/>
        </w:tabs>
        <w:ind w:left="5040" w:hanging="360"/>
      </w:pPr>
      <w:rPr>
        <w:rFonts w:ascii="Arial" w:hAnsi="Arial" w:hint="default"/>
      </w:rPr>
    </w:lvl>
    <w:lvl w:ilvl="7" w:tplc="D7B263A0" w:tentative="1">
      <w:start w:val="1"/>
      <w:numFmt w:val="bullet"/>
      <w:lvlText w:val="•"/>
      <w:lvlJc w:val="left"/>
      <w:pPr>
        <w:tabs>
          <w:tab w:val="num" w:pos="5760"/>
        </w:tabs>
        <w:ind w:left="5760" w:hanging="360"/>
      </w:pPr>
      <w:rPr>
        <w:rFonts w:ascii="Arial" w:hAnsi="Arial" w:hint="default"/>
      </w:rPr>
    </w:lvl>
    <w:lvl w:ilvl="8" w:tplc="7C06791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5"/>
  </w:num>
  <w:num w:numId="3">
    <w:abstractNumId w:val="23"/>
  </w:num>
  <w:num w:numId="4">
    <w:abstractNumId w:val="25"/>
  </w:num>
  <w:num w:numId="5">
    <w:abstractNumId w:val="17"/>
  </w:num>
  <w:num w:numId="6">
    <w:abstractNumId w:val="18"/>
  </w:num>
  <w:num w:numId="7">
    <w:abstractNumId w:val="4"/>
  </w:num>
  <w:num w:numId="8">
    <w:abstractNumId w:val="20"/>
  </w:num>
  <w:num w:numId="9">
    <w:abstractNumId w:val="6"/>
  </w:num>
  <w:num w:numId="10">
    <w:abstractNumId w:val="10"/>
  </w:num>
  <w:num w:numId="11">
    <w:abstractNumId w:val="13"/>
  </w:num>
  <w:num w:numId="12">
    <w:abstractNumId w:val="19"/>
  </w:num>
  <w:num w:numId="13">
    <w:abstractNumId w:val="21"/>
  </w:num>
  <w:num w:numId="14">
    <w:abstractNumId w:val="26"/>
  </w:num>
  <w:num w:numId="15">
    <w:abstractNumId w:val="1"/>
  </w:num>
  <w:num w:numId="16">
    <w:abstractNumId w:val="8"/>
  </w:num>
  <w:num w:numId="17">
    <w:abstractNumId w:val="11"/>
  </w:num>
  <w:num w:numId="18">
    <w:abstractNumId w:val="3"/>
  </w:num>
  <w:num w:numId="19">
    <w:abstractNumId w:val="2"/>
  </w:num>
  <w:num w:numId="20">
    <w:abstractNumId w:val="5"/>
  </w:num>
  <w:num w:numId="21">
    <w:abstractNumId w:val="14"/>
  </w:num>
  <w:num w:numId="22">
    <w:abstractNumId w:val="12"/>
  </w:num>
  <w:num w:numId="23">
    <w:abstractNumId w:val="7"/>
  </w:num>
  <w:num w:numId="24">
    <w:abstractNumId w:val="16"/>
  </w:num>
  <w:num w:numId="25">
    <w:abstractNumId w:val="24"/>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3F"/>
    <w:rsid w:val="00000552"/>
    <w:rsid w:val="000014E2"/>
    <w:rsid w:val="00004CEB"/>
    <w:rsid w:val="00006969"/>
    <w:rsid w:val="00007679"/>
    <w:rsid w:val="00010D3C"/>
    <w:rsid w:val="000116EF"/>
    <w:rsid w:val="000119B3"/>
    <w:rsid w:val="00012325"/>
    <w:rsid w:val="00017247"/>
    <w:rsid w:val="00017500"/>
    <w:rsid w:val="000200F5"/>
    <w:rsid w:val="00025516"/>
    <w:rsid w:val="00026E5F"/>
    <w:rsid w:val="00031601"/>
    <w:rsid w:val="000342BD"/>
    <w:rsid w:val="00034DD9"/>
    <w:rsid w:val="0004036A"/>
    <w:rsid w:val="000416CD"/>
    <w:rsid w:val="0004277D"/>
    <w:rsid w:val="00044503"/>
    <w:rsid w:val="00045CA3"/>
    <w:rsid w:val="000462B1"/>
    <w:rsid w:val="00046A45"/>
    <w:rsid w:val="00046C6E"/>
    <w:rsid w:val="00047614"/>
    <w:rsid w:val="00050541"/>
    <w:rsid w:val="00050628"/>
    <w:rsid w:val="000508CB"/>
    <w:rsid w:val="000518AC"/>
    <w:rsid w:val="000538C7"/>
    <w:rsid w:val="0005605C"/>
    <w:rsid w:val="00060FCC"/>
    <w:rsid w:val="000621D0"/>
    <w:rsid w:val="00062A25"/>
    <w:rsid w:val="00063540"/>
    <w:rsid w:val="00063C7E"/>
    <w:rsid w:val="000647E1"/>
    <w:rsid w:val="00067161"/>
    <w:rsid w:val="00067770"/>
    <w:rsid w:val="00072CDF"/>
    <w:rsid w:val="00074178"/>
    <w:rsid w:val="00074A26"/>
    <w:rsid w:val="00076471"/>
    <w:rsid w:val="00076A0E"/>
    <w:rsid w:val="00076E6F"/>
    <w:rsid w:val="000818DE"/>
    <w:rsid w:val="000850CC"/>
    <w:rsid w:val="0008673A"/>
    <w:rsid w:val="00090DDB"/>
    <w:rsid w:val="00090EA4"/>
    <w:rsid w:val="00091CCE"/>
    <w:rsid w:val="000921D6"/>
    <w:rsid w:val="00092D25"/>
    <w:rsid w:val="00095B68"/>
    <w:rsid w:val="000A52C7"/>
    <w:rsid w:val="000A5F47"/>
    <w:rsid w:val="000A6169"/>
    <w:rsid w:val="000A749D"/>
    <w:rsid w:val="000A7C6F"/>
    <w:rsid w:val="000B1C19"/>
    <w:rsid w:val="000B276D"/>
    <w:rsid w:val="000B40C0"/>
    <w:rsid w:val="000B4C12"/>
    <w:rsid w:val="000C0383"/>
    <w:rsid w:val="000C0B36"/>
    <w:rsid w:val="000C2096"/>
    <w:rsid w:val="000C391E"/>
    <w:rsid w:val="000C58B7"/>
    <w:rsid w:val="000C658A"/>
    <w:rsid w:val="000C777D"/>
    <w:rsid w:val="000D0BB3"/>
    <w:rsid w:val="000D0FEE"/>
    <w:rsid w:val="000D31B7"/>
    <w:rsid w:val="000D498F"/>
    <w:rsid w:val="000D5AEE"/>
    <w:rsid w:val="000E075C"/>
    <w:rsid w:val="000E3444"/>
    <w:rsid w:val="000E396C"/>
    <w:rsid w:val="000E4F0E"/>
    <w:rsid w:val="000E526B"/>
    <w:rsid w:val="000F0CE8"/>
    <w:rsid w:val="000F386D"/>
    <w:rsid w:val="000F4635"/>
    <w:rsid w:val="000F5915"/>
    <w:rsid w:val="000F6560"/>
    <w:rsid w:val="000F67DE"/>
    <w:rsid w:val="0010575F"/>
    <w:rsid w:val="00105C1D"/>
    <w:rsid w:val="00106481"/>
    <w:rsid w:val="001101DB"/>
    <w:rsid w:val="00111531"/>
    <w:rsid w:val="00113B1D"/>
    <w:rsid w:val="00113CAA"/>
    <w:rsid w:val="001150C8"/>
    <w:rsid w:val="001160B6"/>
    <w:rsid w:val="00116C87"/>
    <w:rsid w:val="00117157"/>
    <w:rsid w:val="001179BE"/>
    <w:rsid w:val="0012191D"/>
    <w:rsid w:val="00121BC4"/>
    <w:rsid w:val="001224FE"/>
    <w:rsid w:val="00122635"/>
    <w:rsid w:val="0012390B"/>
    <w:rsid w:val="00124611"/>
    <w:rsid w:val="001264B6"/>
    <w:rsid w:val="00130A8C"/>
    <w:rsid w:val="00132B96"/>
    <w:rsid w:val="001350D6"/>
    <w:rsid w:val="0013535A"/>
    <w:rsid w:val="001354AE"/>
    <w:rsid w:val="00137231"/>
    <w:rsid w:val="001433FB"/>
    <w:rsid w:val="00143679"/>
    <w:rsid w:val="00144011"/>
    <w:rsid w:val="0014452E"/>
    <w:rsid w:val="00144C8E"/>
    <w:rsid w:val="0015037F"/>
    <w:rsid w:val="001508CE"/>
    <w:rsid w:val="00153F62"/>
    <w:rsid w:val="0015458F"/>
    <w:rsid w:val="00155FAF"/>
    <w:rsid w:val="001577FA"/>
    <w:rsid w:val="00163087"/>
    <w:rsid w:val="001638F0"/>
    <w:rsid w:val="00164670"/>
    <w:rsid w:val="00164BC7"/>
    <w:rsid w:val="00164D55"/>
    <w:rsid w:val="00167D42"/>
    <w:rsid w:val="00172EEB"/>
    <w:rsid w:val="00173734"/>
    <w:rsid w:val="001757B5"/>
    <w:rsid w:val="00180C41"/>
    <w:rsid w:val="00182944"/>
    <w:rsid w:val="00183712"/>
    <w:rsid w:val="00183AD3"/>
    <w:rsid w:val="00183F7D"/>
    <w:rsid w:val="00185F22"/>
    <w:rsid w:val="001869A9"/>
    <w:rsid w:val="00191B9B"/>
    <w:rsid w:val="00191E21"/>
    <w:rsid w:val="00197B99"/>
    <w:rsid w:val="001A0013"/>
    <w:rsid w:val="001A0D35"/>
    <w:rsid w:val="001A304F"/>
    <w:rsid w:val="001A485E"/>
    <w:rsid w:val="001B0304"/>
    <w:rsid w:val="001B266E"/>
    <w:rsid w:val="001B3191"/>
    <w:rsid w:val="001B3529"/>
    <w:rsid w:val="001B6392"/>
    <w:rsid w:val="001C3B75"/>
    <w:rsid w:val="001C734A"/>
    <w:rsid w:val="001D6452"/>
    <w:rsid w:val="001E22B2"/>
    <w:rsid w:val="001E348F"/>
    <w:rsid w:val="001E3830"/>
    <w:rsid w:val="001E410C"/>
    <w:rsid w:val="001E6959"/>
    <w:rsid w:val="001F2AB9"/>
    <w:rsid w:val="001F36FD"/>
    <w:rsid w:val="001F3E1B"/>
    <w:rsid w:val="001F4CCA"/>
    <w:rsid w:val="001F785E"/>
    <w:rsid w:val="00204789"/>
    <w:rsid w:val="00204FA7"/>
    <w:rsid w:val="00206165"/>
    <w:rsid w:val="00206D18"/>
    <w:rsid w:val="002072B2"/>
    <w:rsid w:val="002108A8"/>
    <w:rsid w:val="00211C23"/>
    <w:rsid w:val="00212A84"/>
    <w:rsid w:val="00213000"/>
    <w:rsid w:val="00215778"/>
    <w:rsid w:val="0021652A"/>
    <w:rsid w:val="00216DA8"/>
    <w:rsid w:val="002174E2"/>
    <w:rsid w:val="002208FC"/>
    <w:rsid w:val="002235F5"/>
    <w:rsid w:val="00224999"/>
    <w:rsid w:val="00225297"/>
    <w:rsid w:val="002269D6"/>
    <w:rsid w:val="00235B43"/>
    <w:rsid w:val="00236674"/>
    <w:rsid w:val="002375DD"/>
    <w:rsid w:val="00237ABA"/>
    <w:rsid w:val="00240083"/>
    <w:rsid w:val="0024157C"/>
    <w:rsid w:val="00242177"/>
    <w:rsid w:val="00244FB2"/>
    <w:rsid w:val="00253367"/>
    <w:rsid w:val="0025698F"/>
    <w:rsid w:val="00256B56"/>
    <w:rsid w:val="00260E25"/>
    <w:rsid w:val="00267972"/>
    <w:rsid w:val="002706F2"/>
    <w:rsid w:val="00270BF4"/>
    <w:rsid w:val="00272A96"/>
    <w:rsid w:val="002748EE"/>
    <w:rsid w:val="00275E78"/>
    <w:rsid w:val="0028252C"/>
    <w:rsid w:val="00284DD4"/>
    <w:rsid w:val="00284E4C"/>
    <w:rsid w:val="00290C05"/>
    <w:rsid w:val="00291F32"/>
    <w:rsid w:val="00293F94"/>
    <w:rsid w:val="002943C0"/>
    <w:rsid w:val="00294AA4"/>
    <w:rsid w:val="00295569"/>
    <w:rsid w:val="002A07A1"/>
    <w:rsid w:val="002A09D6"/>
    <w:rsid w:val="002A0C45"/>
    <w:rsid w:val="002A1C40"/>
    <w:rsid w:val="002A6FD0"/>
    <w:rsid w:val="002A7C87"/>
    <w:rsid w:val="002B01E9"/>
    <w:rsid w:val="002B0E1E"/>
    <w:rsid w:val="002B26E1"/>
    <w:rsid w:val="002B36C9"/>
    <w:rsid w:val="002B36E4"/>
    <w:rsid w:val="002B479A"/>
    <w:rsid w:val="002B6949"/>
    <w:rsid w:val="002C05F6"/>
    <w:rsid w:val="002C3D2F"/>
    <w:rsid w:val="002C6BA7"/>
    <w:rsid w:val="002D1EB0"/>
    <w:rsid w:val="002D3A5D"/>
    <w:rsid w:val="002D4535"/>
    <w:rsid w:val="002D4E52"/>
    <w:rsid w:val="002E02CA"/>
    <w:rsid w:val="002F0CCF"/>
    <w:rsid w:val="002F1DC6"/>
    <w:rsid w:val="002F21A5"/>
    <w:rsid w:val="002F39EE"/>
    <w:rsid w:val="002F4A9A"/>
    <w:rsid w:val="00300B0F"/>
    <w:rsid w:val="00301174"/>
    <w:rsid w:val="00301269"/>
    <w:rsid w:val="00305968"/>
    <w:rsid w:val="00307A77"/>
    <w:rsid w:val="00310FFE"/>
    <w:rsid w:val="00312174"/>
    <w:rsid w:val="003130BA"/>
    <w:rsid w:val="003137BC"/>
    <w:rsid w:val="00313D27"/>
    <w:rsid w:val="00314646"/>
    <w:rsid w:val="00321770"/>
    <w:rsid w:val="0032196F"/>
    <w:rsid w:val="00321E3F"/>
    <w:rsid w:val="00323CA5"/>
    <w:rsid w:val="00323F95"/>
    <w:rsid w:val="00330E97"/>
    <w:rsid w:val="003333AF"/>
    <w:rsid w:val="00333E18"/>
    <w:rsid w:val="00334E61"/>
    <w:rsid w:val="003358F8"/>
    <w:rsid w:val="003377D7"/>
    <w:rsid w:val="00340E6A"/>
    <w:rsid w:val="00344389"/>
    <w:rsid w:val="00352292"/>
    <w:rsid w:val="003548ED"/>
    <w:rsid w:val="00354A69"/>
    <w:rsid w:val="00354CC5"/>
    <w:rsid w:val="00354FC6"/>
    <w:rsid w:val="0035536C"/>
    <w:rsid w:val="0036117E"/>
    <w:rsid w:val="003649FA"/>
    <w:rsid w:val="003677EB"/>
    <w:rsid w:val="00367D12"/>
    <w:rsid w:val="00370661"/>
    <w:rsid w:val="00374F48"/>
    <w:rsid w:val="00376A07"/>
    <w:rsid w:val="00377A13"/>
    <w:rsid w:val="00382BA9"/>
    <w:rsid w:val="00384F4D"/>
    <w:rsid w:val="00385F70"/>
    <w:rsid w:val="00386A3A"/>
    <w:rsid w:val="003922C9"/>
    <w:rsid w:val="00393804"/>
    <w:rsid w:val="00394609"/>
    <w:rsid w:val="0039572F"/>
    <w:rsid w:val="003974C8"/>
    <w:rsid w:val="00397619"/>
    <w:rsid w:val="00397B56"/>
    <w:rsid w:val="003A22DA"/>
    <w:rsid w:val="003A2744"/>
    <w:rsid w:val="003A3F22"/>
    <w:rsid w:val="003A4A38"/>
    <w:rsid w:val="003B0DF4"/>
    <w:rsid w:val="003B14D0"/>
    <w:rsid w:val="003B3BB9"/>
    <w:rsid w:val="003B441F"/>
    <w:rsid w:val="003B5A69"/>
    <w:rsid w:val="003C6C65"/>
    <w:rsid w:val="003C7570"/>
    <w:rsid w:val="003D04D5"/>
    <w:rsid w:val="003D09C2"/>
    <w:rsid w:val="003D52EA"/>
    <w:rsid w:val="003E17B1"/>
    <w:rsid w:val="003E48AC"/>
    <w:rsid w:val="003E68B0"/>
    <w:rsid w:val="003E6B1C"/>
    <w:rsid w:val="003F2822"/>
    <w:rsid w:val="003F2BED"/>
    <w:rsid w:val="003F72C4"/>
    <w:rsid w:val="004019AD"/>
    <w:rsid w:val="00401DD4"/>
    <w:rsid w:val="00402836"/>
    <w:rsid w:val="00403D16"/>
    <w:rsid w:val="0041022B"/>
    <w:rsid w:val="00410D1D"/>
    <w:rsid w:val="004118CE"/>
    <w:rsid w:val="00412FE9"/>
    <w:rsid w:val="0041358C"/>
    <w:rsid w:val="0041406E"/>
    <w:rsid w:val="00414270"/>
    <w:rsid w:val="00422A3B"/>
    <w:rsid w:val="00424B2D"/>
    <w:rsid w:val="00425036"/>
    <w:rsid w:val="004260DF"/>
    <w:rsid w:val="004350B9"/>
    <w:rsid w:val="00436162"/>
    <w:rsid w:val="004361E1"/>
    <w:rsid w:val="00437CCD"/>
    <w:rsid w:val="0044014B"/>
    <w:rsid w:val="0044083E"/>
    <w:rsid w:val="004443DB"/>
    <w:rsid w:val="00445D38"/>
    <w:rsid w:val="00446EF0"/>
    <w:rsid w:val="00451D3F"/>
    <w:rsid w:val="004523B0"/>
    <w:rsid w:val="0045352F"/>
    <w:rsid w:val="00454107"/>
    <w:rsid w:val="00454CFF"/>
    <w:rsid w:val="00461CBE"/>
    <w:rsid w:val="00463C84"/>
    <w:rsid w:val="00464780"/>
    <w:rsid w:val="004673F1"/>
    <w:rsid w:val="004735DE"/>
    <w:rsid w:val="004759D3"/>
    <w:rsid w:val="004819F3"/>
    <w:rsid w:val="004935AB"/>
    <w:rsid w:val="00496400"/>
    <w:rsid w:val="00496CB0"/>
    <w:rsid w:val="004A0E3B"/>
    <w:rsid w:val="004A14BB"/>
    <w:rsid w:val="004A5DB4"/>
    <w:rsid w:val="004A612F"/>
    <w:rsid w:val="004A77D5"/>
    <w:rsid w:val="004A7D79"/>
    <w:rsid w:val="004B11CB"/>
    <w:rsid w:val="004B17D5"/>
    <w:rsid w:val="004B28C4"/>
    <w:rsid w:val="004B2A88"/>
    <w:rsid w:val="004B363B"/>
    <w:rsid w:val="004B382B"/>
    <w:rsid w:val="004B5757"/>
    <w:rsid w:val="004C1247"/>
    <w:rsid w:val="004C1A33"/>
    <w:rsid w:val="004C1E2A"/>
    <w:rsid w:val="004D0825"/>
    <w:rsid w:val="004D3B14"/>
    <w:rsid w:val="004D5703"/>
    <w:rsid w:val="004E3047"/>
    <w:rsid w:val="004E5EB2"/>
    <w:rsid w:val="004E602F"/>
    <w:rsid w:val="004E7B80"/>
    <w:rsid w:val="004E7EDB"/>
    <w:rsid w:val="004F0947"/>
    <w:rsid w:val="004F241A"/>
    <w:rsid w:val="004F3452"/>
    <w:rsid w:val="004F4162"/>
    <w:rsid w:val="004F628F"/>
    <w:rsid w:val="004F689E"/>
    <w:rsid w:val="00500B43"/>
    <w:rsid w:val="005016E0"/>
    <w:rsid w:val="00501C7F"/>
    <w:rsid w:val="005067DD"/>
    <w:rsid w:val="00506DEB"/>
    <w:rsid w:val="005072AB"/>
    <w:rsid w:val="0050758C"/>
    <w:rsid w:val="0051050B"/>
    <w:rsid w:val="0051055C"/>
    <w:rsid w:val="00510742"/>
    <w:rsid w:val="005109DC"/>
    <w:rsid w:val="00512340"/>
    <w:rsid w:val="005127D7"/>
    <w:rsid w:val="00513D7E"/>
    <w:rsid w:val="00515EFC"/>
    <w:rsid w:val="00516EDB"/>
    <w:rsid w:val="005201FB"/>
    <w:rsid w:val="005215C3"/>
    <w:rsid w:val="00521C21"/>
    <w:rsid w:val="005220E8"/>
    <w:rsid w:val="00522B43"/>
    <w:rsid w:val="00522DC8"/>
    <w:rsid w:val="005246E2"/>
    <w:rsid w:val="00524959"/>
    <w:rsid w:val="00525374"/>
    <w:rsid w:val="00526E78"/>
    <w:rsid w:val="00526E8C"/>
    <w:rsid w:val="00530719"/>
    <w:rsid w:val="00531ECA"/>
    <w:rsid w:val="0053245F"/>
    <w:rsid w:val="0053323E"/>
    <w:rsid w:val="005355C8"/>
    <w:rsid w:val="005373C9"/>
    <w:rsid w:val="005377B1"/>
    <w:rsid w:val="00537827"/>
    <w:rsid w:val="00537E5B"/>
    <w:rsid w:val="00540495"/>
    <w:rsid w:val="00541D32"/>
    <w:rsid w:val="00545245"/>
    <w:rsid w:val="0054659D"/>
    <w:rsid w:val="00547E59"/>
    <w:rsid w:val="00550936"/>
    <w:rsid w:val="00550ACE"/>
    <w:rsid w:val="00551176"/>
    <w:rsid w:val="00551673"/>
    <w:rsid w:val="005533A9"/>
    <w:rsid w:val="005550BD"/>
    <w:rsid w:val="00555B04"/>
    <w:rsid w:val="005576C8"/>
    <w:rsid w:val="005579C1"/>
    <w:rsid w:val="00557D3C"/>
    <w:rsid w:val="00560C83"/>
    <w:rsid w:val="00562B57"/>
    <w:rsid w:val="005663D5"/>
    <w:rsid w:val="005715BC"/>
    <w:rsid w:val="00571815"/>
    <w:rsid w:val="00572F6E"/>
    <w:rsid w:val="00573246"/>
    <w:rsid w:val="0057467B"/>
    <w:rsid w:val="00580682"/>
    <w:rsid w:val="0058192C"/>
    <w:rsid w:val="00581DC8"/>
    <w:rsid w:val="005835D1"/>
    <w:rsid w:val="00583918"/>
    <w:rsid w:val="00584835"/>
    <w:rsid w:val="00585250"/>
    <w:rsid w:val="005854CA"/>
    <w:rsid w:val="00590D18"/>
    <w:rsid w:val="00593BB8"/>
    <w:rsid w:val="0059570C"/>
    <w:rsid w:val="00596527"/>
    <w:rsid w:val="005A059B"/>
    <w:rsid w:val="005A155A"/>
    <w:rsid w:val="005A42E1"/>
    <w:rsid w:val="005A439A"/>
    <w:rsid w:val="005A5A33"/>
    <w:rsid w:val="005A6CDF"/>
    <w:rsid w:val="005A72F2"/>
    <w:rsid w:val="005A7C4D"/>
    <w:rsid w:val="005B0B3C"/>
    <w:rsid w:val="005B0DA9"/>
    <w:rsid w:val="005B2D9B"/>
    <w:rsid w:val="005B30A0"/>
    <w:rsid w:val="005B313D"/>
    <w:rsid w:val="005B37E3"/>
    <w:rsid w:val="005B3866"/>
    <w:rsid w:val="005B496A"/>
    <w:rsid w:val="005B4F6B"/>
    <w:rsid w:val="005B7DB3"/>
    <w:rsid w:val="005C244A"/>
    <w:rsid w:val="005D08B6"/>
    <w:rsid w:val="005D2E09"/>
    <w:rsid w:val="005D3360"/>
    <w:rsid w:val="005D3654"/>
    <w:rsid w:val="005D4C89"/>
    <w:rsid w:val="005D54E2"/>
    <w:rsid w:val="005D69AE"/>
    <w:rsid w:val="005E7D48"/>
    <w:rsid w:val="005F0933"/>
    <w:rsid w:val="005F2197"/>
    <w:rsid w:val="005F778C"/>
    <w:rsid w:val="00605879"/>
    <w:rsid w:val="00610784"/>
    <w:rsid w:val="00610F4B"/>
    <w:rsid w:val="00611B1B"/>
    <w:rsid w:val="00612145"/>
    <w:rsid w:val="006130A0"/>
    <w:rsid w:val="00616A70"/>
    <w:rsid w:val="00616BEB"/>
    <w:rsid w:val="0062046A"/>
    <w:rsid w:val="00620A1F"/>
    <w:rsid w:val="00620CB5"/>
    <w:rsid w:val="00621BF4"/>
    <w:rsid w:val="006239D6"/>
    <w:rsid w:val="0062445C"/>
    <w:rsid w:val="00627543"/>
    <w:rsid w:val="006279CA"/>
    <w:rsid w:val="0063084E"/>
    <w:rsid w:val="00630F38"/>
    <w:rsid w:val="006319BE"/>
    <w:rsid w:val="00631C00"/>
    <w:rsid w:val="00633B15"/>
    <w:rsid w:val="00637112"/>
    <w:rsid w:val="00637A3C"/>
    <w:rsid w:val="00640277"/>
    <w:rsid w:val="006402B1"/>
    <w:rsid w:val="006429D7"/>
    <w:rsid w:val="00646DE1"/>
    <w:rsid w:val="00646EAC"/>
    <w:rsid w:val="00646F41"/>
    <w:rsid w:val="00652236"/>
    <w:rsid w:val="00652F1F"/>
    <w:rsid w:val="00656C12"/>
    <w:rsid w:val="00660960"/>
    <w:rsid w:val="006609D3"/>
    <w:rsid w:val="00665C82"/>
    <w:rsid w:val="006664C4"/>
    <w:rsid w:val="006708BE"/>
    <w:rsid w:val="00670E7D"/>
    <w:rsid w:val="00671564"/>
    <w:rsid w:val="00673746"/>
    <w:rsid w:val="00674743"/>
    <w:rsid w:val="00676901"/>
    <w:rsid w:val="0068156A"/>
    <w:rsid w:val="00682350"/>
    <w:rsid w:val="00685EDE"/>
    <w:rsid w:val="0069052F"/>
    <w:rsid w:val="00692354"/>
    <w:rsid w:val="00695369"/>
    <w:rsid w:val="00696159"/>
    <w:rsid w:val="00697B5B"/>
    <w:rsid w:val="006A2DFF"/>
    <w:rsid w:val="006A4796"/>
    <w:rsid w:val="006A4D8F"/>
    <w:rsid w:val="006B5236"/>
    <w:rsid w:val="006C15E5"/>
    <w:rsid w:val="006C25DE"/>
    <w:rsid w:val="006C3EFF"/>
    <w:rsid w:val="006C66B3"/>
    <w:rsid w:val="006C70D8"/>
    <w:rsid w:val="006D01A4"/>
    <w:rsid w:val="006D1193"/>
    <w:rsid w:val="006D3792"/>
    <w:rsid w:val="006D3848"/>
    <w:rsid w:val="006D6C8B"/>
    <w:rsid w:val="006D78B8"/>
    <w:rsid w:val="006D7D19"/>
    <w:rsid w:val="006D7FC4"/>
    <w:rsid w:val="006E11E5"/>
    <w:rsid w:val="006F13A8"/>
    <w:rsid w:val="006F4FB8"/>
    <w:rsid w:val="006F5791"/>
    <w:rsid w:val="006F6254"/>
    <w:rsid w:val="0070149F"/>
    <w:rsid w:val="00701FEE"/>
    <w:rsid w:val="00710080"/>
    <w:rsid w:val="00711167"/>
    <w:rsid w:val="007124F2"/>
    <w:rsid w:val="007127BB"/>
    <w:rsid w:val="00713C51"/>
    <w:rsid w:val="007140FE"/>
    <w:rsid w:val="00714647"/>
    <w:rsid w:val="007160CA"/>
    <w:rsid w:val="007173F2"/>
    <w:rsid w:val="00722C47"/>
    <w:rsid w:val="00725696"/>
    <w:rsid w:val="00726ACF"/>
    <w:rsid w:val="0072784E"/>
    <w:rsid w:val="00732538"/>
    <w:rsid w:val="00733B0B"/>
    <w:rsid w:val="007342F9"/>
    <w:rsid w:val="00735BEE"/>
    <w:rsid w:val="00737FF7"/>
    <w:rsid w:val="00740478"/>
    <w:rsid w:val="00741041"/>
    <w:rsid w:val="00745200"/>
    <w:rsid w:val="00746156"/>
    <w:rsid w:val="0074775B"/>
    <w:rsid w:val="007500B6"/>
    <w:rsid w:val="00751761"/>
    <w:rsid w:val="00751CFE"/>
    <w:rsid w:val="00753597"/>
    <w:rsid w:val="00753B99"/>
    <w:rsid w:val="0075413B"/>
    <w:rsid w:val="00755949"/>
    <w:rsid w:val="007579F2"/>
    <w:rsid w:val="00761AD3"/>
    <w:rsid w:val="0076310B"/>
    <w:rsid w:val="007632F2"/>
    <w:rsid w:val="00763BC2"/>
    <w:rsid w:val="007645D3"/>
    <w:rsid w:val="00766F71"/>
    <w:rsid w:val="00772D76"/>
    <w:rsid w:val="00776842"/>
    <w:rsid w:val="00777661"/>
    <w:rsid w:val="0078057D"/>
    <w:rsid w:val="00781E2B"/>
    <w:rsid w:val="0078226C"/>
    <w:rsid w:val="00786184"/>
    <w:rsid w:val="00790066"/>
    <w:rsid w:val="00790EDF"/>
    <w:rsid w:val="007910BD"/>
    <w:rsid w:val="00791494"/>
    <w:rsid w:val="0079319D"/>
    <w:rsid w:val="0079492E"/>
    <w:rsid w:val="00795B0B"/>
    <w:rsid w:val="007976A3"/>
    <w:rsid w:val="007A1E5F"/>
    <w:rsid w:val="007A6483"/>
    <w:rsid w:val="007A7C3A"/>
    <w:rsid w:val="007B4616"/>
    <w:rsid w:val="007B4AF8"/>
    <w:rsid w:val="007B638E"/>
    <w:rsid w:val="007B783B"/>
    <w:rsid w:val="007C2F08"/>
    <w:rsid w:val="007C4410"/>
    <w:rsid w:val="007C68F2"/>
    <w:rsid w:val="007C7B37"/>
    <w:rsid w:val="007D101A"/>
    <w:rsid w:val="007D4428"/>
    <w:rsid w:val="007E1065"/>
    <w:rsid w:val="007E1358"/>
    <w:rsid w:val="007E1582"/>
    <w:rsid w:val="007E37A3"/>
    <w:rsid w:val="007E6EC8"/>
    <w:rsid w:val="007F0351"/>
    <w:rsid w:val="007F0B61"/>
    <w:rsid w:val="007F1CA6"/>
    <w:rsid w:val="007F3263"/>
    <w:rsid w:val="007F46EC"/>
    <w:rsid w:val="007F4E95"/>
    <w:rsid w:val="0080007D"/>
    <w:rsid w:val="008037DC"/>
    <w:rsid w:val="00806C7F"/>
    <w:rsid w:val="00807C62"/>
    <w:rsid w:val="008118DF"/>
    <w:rsid w:val="0081488B"/>
    <w:rsid w:val="00815322"/>
    <w:rsid w:val="008155DF"/>
    <w:rsid w:val="00815E21"/>
    <w:rsid w:val="00820D2F"/>
    <w:rsid w:val="0083274C"/>
    <w:rsid w:val="008403A2"/>
    <w:rsid w:val="00845997"/>
    <w:rsid w:val="00845A2C"/>
    <w:rsid w:val="00845A7B"/>
    <w:rsid w:val="008460E9"/>
    <w:rsid w:val="00847728"/>
    <w:rsid w:val="00850969"/>
    <w:rsid w:val="00852C71"/>
    <w:rsid w:val="00855942"/>
    <w:rsid w:val="008613FF"/>
    <w:rsid w:val="00861673"/>
    <w:rsid w:val="0086359E"/>
    <w:rsid w:val="008640EA"/>
    <w:rsid w:val="008642A8"/>
    <w:rsid w:val="00864C7A"/>
    <w:rsid w:val="00865308"/>
    <w:rsid w:val="00865CAD"/>
    <w:rsid w:val="008707FB"/>
    <w:rsid w:val="00871050"/>
    <w:rsid w:val="008728E4"/>
    <w:rsid w:val="00872B8B"/>
    <w:rsid w:val="00873AF9"/>
    <w:rsid w:val="008743DF"/>
    <w:rsid w:val="0087764F"/>
    <w:rsid w:val="008824FB"/>
    <w:rsid w:val="00882AF3"/>
    <w:rsid w:val="008839F4"/>
    <w:rsid w:val="00884A7C"/>
    <w:rsid w:val="00887652"/>
    <w:rsid w:val="00890FB9"/>
    <w:rsid w:val="008927D6"/>
    <w:rsid w:val="00893CEC"/>
    <w:rsid w:val="00894717"/>
    <w:rsid w:val="00895AA6"/>
    <w:rsid w:val="00895E7A"/>
    <w:rsid w:val="008A126C"/>
    <w:rsid w:val="008A1D3F"/>
    <w:rsid w:val="008A3295"/>
    <w:rsid w:val="008A4F4B"/>
    <w:rsid w:val="008A522A"/>
    <w:rsid w:val="008A5EA0"/>
    <w:rsid w:val="008A60E0"/>
    <w:rsid w:val="008B1B86"/>
    <w:rsid w:val="008B26AC"/>
    <w:rsid w:val="008B2AEB"/>
    <w:rsid w:val="008B3D55"/>
    <w:rsid w:val="008B4998"/>
    <w:rsid w:val="008B6C78"/>
    <w:rsid w:val="008B6DB6"/>
    <w:rsid w:val="008B7793"/>
    <w:rsid w:val="008B790E"/>
    <w:rsid w:val="008C0505"/>
    <w:rsid w:val="008C1E1C"/>
    <w:rsid w:val="008C3397"/>
    <w:rsid w:val="008C722D"/>
    <w:rsid w:val="008C79A4"/>
    <w:rsid w:val="008D0A0B"/>
    <w:rsid w:val="008D29F4"/>
    <w:rsid w:val="008D360C"/>
    <w:rsid w:val="008D521A"/>
    <w:rsid w:val="008D6AC3"/>
    <w:rsid w:val="008D6FE0"/>
    <w:rsid w:val="008D7E9C"/>
    <w:rsid w:val="008E0454"/>
    <w:rsid w:val="008E0F28"/>
    <w:rsid w:val="008E1CF8"/>
    <w:rsid w:val="008E2152"/>
    <w:rsid w:val="008E2662"/>
    <w:rsid w:val="008E4215"/>
    <w:rsid w:val="008E4315"/>
    <w:rsid w:val="008E50AF"/>
    <w:rsid w:val="008E6597"/>
    <w:rsid w:val="008F179F"/>
    <w:rsid w:val="008F46B2"/>
    <w:rsid w:val="008F7E2F"/>
    <w:rsid w:val="0090457A"/>
    <w:rsid w:val="0090603E"/>
    <w:rsid w:val="00906FE8"/>
    <w:rsid w:val="00907F62"/>
    <w:rsid w:val="0091067A"/>
    <w:rsid w:val="0091308F"/>
    <w:rsid w:val="0091533A"/>
    <w:rsid w:val="00916303"/>
    <w:rsid w:val="00917E09"/>
    <w:rsid w:val="00925C03"/>
    <w:rsid w:val="009272C2"/>
    <w:rsid w:val="009276EE"/>
    <w:rsid w:val="009309D6"/>
    <w:rsid w:val="00930D0E"/>
    <w:rsid w:val="00930E00"/>
    <w:rsid w:val="009312C4"/>
    <w:rsid w:val="00931598"/>
    <w:rsid w:val="00932DF9"/>
    <w:rsid w:val="00932F83"/>
    <w:rsid w:val="00933F22"/>
    <w:rsid w:val="0093717F"/>
    <w:rsid w:val="00937906"/>
    <w:rsid w:val="009451B5"/>
    <w:rsid w:val="009458C3"/>
    <w:rsid w:val="00950458"/>
    <w:rsid w:val="009505DB"/>
    <w:rsid w:val="00954C22"/>
    <w:rsid w:val="00954C9C"/>
    <w:rsid w:val="009557C9"/>
    <w:rsid w:val="009627E2"/>
    <w:rsid w:val="00970BB0"/>
    <w:rsid w:val="00971BBD"/>
    <w:rsid w:val="00974A66"/>
    <w:rsid w:val="00980E55"/>
    <w:rsid w:val="00982504"/>
    <w:rsid w:val="0098382D"/>
    <w:rsid w:val="0098523D"/>
    <w:rsid w:val="0098667C"/>
    <w:rsid w:val="0098724A"/>
    <w:rsid w:val="00987CF6"/>
    <w:rsid w:val="0099391E"/>
    <w:rsid w:val="00993A0A"/>
    <w:rsid w:val="00994C3F"/>
    <w:rsid w:val="00996B2C"/>
    <w:rsid w:val="00997237"/>
    <w:rsid w:val="009A003A"/>
    <w:rsid w:val="009A06EB"/>
    <w:rsid w:val="009A3A64"/>
    <w:rsid w:val="009A408B"/>
    <w:rsid w:val="009A7D8D"/>
    <w:rsid w:val="009B3CE6"/>
    <w:rsid w:val="009C2045"/>
    <w:rsid w:val="009C3AE0"/>
    <w:rsid w:val="009C490B"/>
    <w:rsid w:val="009C4AC8"/>
    <w:rsid w:val="009C5380"/>
    <w:rsid w:val="009C6484"/>
    <w:rsid w:val="009C6EF7"/>
    <w:rsid w:val="009D0CAC"/>
    <w:rsid w:val="009D59D1"/>
    <w:rsid w:val="009D68CA"/>
    <w:rsid w:val="009E2E1F"/>
    <w:rsid w:val="009E31EE"/>
    <w:rsid w:val="009E3891"/>
    <w:rsid w:val="009E61E5"/>
    <w:rsid w:val="009E7FB4"/>
    <w:rsid w:val="009F3059"/>
    <w:rsid w:val="009F3C82"/>
    <w:rsid w:val="009F47A6"/>
    <w:rsid w:val="009F50C9"/>
    <w:rsid w:val="009F7564"/>
    <w:rsid w:val="00A007DE"/>
    <w:rsid w:val="00A01E1A"/>
    <w:rsid w:val="00A055D7"/>
    <w:rsid w:val="00A06FCA"/>
    <w:rsid w:val="00A10E5E"/>
    <w:rsid w:val="00A1437B"/>
    <w:rsid w:val="00A16B86"/>
    <w:rsid w:val="00A17700"/>
    <w:rsid w:val="00A21FC0"/>
    <w:rsid w:val="00A22367"/>
    <w:rsid w:val="00A2479A"/>
    <w:rsid w:val="00A27924"/>
    <w:rsid w:val="00A27A2F"/>
    <w:rsid w:val="00A27FAE"/>
    <w:rsid w:val="00A31FC4"/>
    <w:rsid w:val="00A3204E"/>
    <w:rsid w:val="00A33799"/>
    <w:rsid w:val="00A339AB"/>
    <w:rsid w:val="00A35916"/>
    <w:rsid w:val="00A36114"/>
    <w:rsid w:val="00A36C5B"/>
    <w:rsid w:val="00A40D3C"/>
    <w:rsid w:val="00A420F3"/>
    <w:rsid w:val="00A47196"/>
    <w:rsid w:val="00A47ABF"/>
    <w:rsid w:val="00A52064"/>
    <w:rsid w:val="00A5211C"/>
    <w:rsid w:val="00A52494"/>
    <w:rsid w:val="00A527AA"/>
    <w:rsid w:val="00A60147"/>
    <w:rsid w:val="00A608D4"/>
    <w:rsid w:val="00A60E8A"/>
    <w:rsid w:val="00A61768"/>
    <w:rsid w:val="00A63A33"/>
    <w:rsid w:val="00A65510"/>
    <w:rsid w:val="00A66263"/>
    <w:rsid w:val="00A670A5"/>
    <w:rsid w:val="00A70713"/>
    <w:rsid w:val="00A70EAD"/>
    <w:rsid w:val="00A72266"/>
    <w:rsid w:val="00A74DD0"/>
    <w:rsid w:val="00A80464"/>
    <w:rsid w:val="00A80A32"/>
    <w:rsid w:val="00A827B0"/>
    <w:rsid w:val="00A83456"/>
    <w:rsid w:val="00A83978"/>
    <w:rsid w:val="00A851A2"/>
    <w:rsid w:val="00A904E7"/>
    <w:rsid w:val="00A91020"/>
    <w:rsid w:val="00A92224"/>
    <w:rsid w:val="00A9310A"/>
    <w:rsid w:val="00A9475C"/>
    <w:rsid w:val="00A96493"/>
    <w:rsid w:val="00AA11B7"/>
    <w:rsid w:val="00AA2D65"/>
    <w:rsid w:val="00AA3026"/>
    <w:rsid w:val="00AA33FC"/>
    <w:rsid w:val="00AA6034"/>
    <w:rsid w:val="00AB1829"/>
    <w:rsid w:val="00AB3E51"/>
    <w:rsid w:val="00AB60CE"/>
    <w:rsid w:val="00AB70BB"/>
    <w:rsid w:val="00AC0753"/>
    <w:rsid w:val="00AC33EA"/>
    <w:rsid w:val="00AC75A0"/>
    <w:rsid w:val="00AC7817"/>
    <w:rsid w:val="00AD3297"/>
    <w:rsid w:val="00AD33AC"/>
    <w:rsid w:val="00AD706D"/>
    <w:rsid w:val="00AE05CC"/>
    <w:rsid w:val="00AE18FE"/>
    <w:rsid w:val="00AE2F46"/>
    <w:rsid w:val="00AE712A"/>
    <w:rsid w:val="00AF0E87"/>
    <w:rsid w:val="00AF209D"/>
    <w:rsid w:val="00AF3BC5"/>
    <w:rsid w:val="00AF6279"/>
    <w:rsid w:val="00B01246"/>
    <w:rsid w:val="00B016FF"/>
    <w:rsid w:val="00B01883"/>
    <w:rsid w:val="00B07415"/>
    <w:rsid w:val="00B10163"/>
    <w:rsid w:val="00B1241E"/>
    <w:rsid w:val="00B1264F"/>
    <w:rsid w:val="00B1324B"/>
    <w:rsid w:val="00B15EFD"/>
    <w:rsid w:val="00B162DD"/>
    <w:rsid w:val="00B170AA"/>
    <w:rsid w:val="00B17EB5"/>
    <w:rsid w:val="00B17F58"/>
    <w:rsid w:val="00B21BBC"/>
    <w:rsid w:val="00B23171"/>
    <w:rsid w:val="00B23B65"/>
    <w:rsid w:val="00B2713F"/>
    <w:rsid w:val="00B272F7"/>
    <w:rsid w:val="00B3108E"/>
    <w:rsid w:val="00B40B7A"/>
    <w:rsid w:val="00B418DF"/>
    <w:rsid w:val="00B4388D"/>
    <w:rsid w:val="00B4609E"/>
    <w:rsid w:val="00B50D74"/>
    <w:rsid w:val="00B52824"/>
    <w:rsid w:val="00B55CEE"/>
    <w:rsid w:val="00B55D3B"/>
    <w:rsid w:val="00B5766E"/>
    <w:rsid w:val="00B57682"/>
    <w:rsid w:val="00B60394"/>
    <w:rsid w:val="00B61B1E"/>
    <w:rsid w:val="00B63873"/>
    <w:rsid w:val="00B63F69"/>
    <w:rsid w:val="00B66192"/>
    <w:rsid w:val="00B668E9"/>
    <w:rsid w:val="00B7001C"/>
    <w:rsid w:val="00B70722"/>
    <w:rsid w:val="00B71CAB"/>
    <w:rsid w:val="00B73AE2"/>
    <w:rsid w:val="00B753E4"/>
    <w:rsid w:val="00B84A78"/>
    <w:rsid w:val="00B84EA0"/>
    <w:rsid w:val="00B8568C"/>
    <w:rsid w:val="00B86824"/>
    <w:rsid w:val="00B86D25"/>
    <w:rsid w:val="00B871BF"/>
    <w:rsid w:val="00B87515"/>
    <w:rsid w:val="00B90464"/>
    <w:rsid w:val="00B90806"/>
    <w:rsid w:val="00B90C07"/>
    <w:rsid w:val="00B9701E"/>
    <w:rsid w:val="00B9799A"/>
    <w:rsid w:val="00B97C43"/>
    <w:rsid w:val="00B97EEE"/>
    <w:rsid w:val="00BA5963"/>
    <w:rsid w:val="00BA5A07"/>
    <w:rsid w:val="00BA64F6"/>
    <w:rsid w:val="00BA747A"/>
    <w:rsid w:val="00BA77E5"/>
    <w:rsid w:val="00BA7862"/>
    <w:rsid w:val="00BB16E9"/>
    <w:rsid w:val="00BB2D65"/>
    <w:rsid w:val="00BB3AB6"/>
    <w:rsid w:val="00BB4273"/>
    <w:rsid w:val="00BB5721"/>
    <w:rsid w:val="00BB70DB"/>
    <w:rsid w:val="00BB7581"/>
    <w:rsid w:val="00BC1137"/>
    <w:rsid w:val="00BC219E"/>
    <w:rsid w:val="00BC50EC"/>
    <w:rsid w:val="00BC7DE1"/>
    <w:rsid w:val="00BD383A"/>
    <w:rsid w:val="00BD6179"/>
    <w:rsid w:val="00BD726B"/>
    <w:rsid w:val="00BE03EB"/>
    <w:rsid w:val="00BF0101"/>
    <w:rsid w:val="00BF052E"/>
    <w:rsid w:val="00BF1AAE"/>
    <w:rsid w:val="00BF4D78"/>
    <w:rsid w:val="00C0003D"/>
    <w:rsid w:val="00C013BD"/>
    <w:rsid w:val="00C02739"/>
    <w:rsid w:val="00C0395C"/>
    <w:rsid w:val="00C03D95"/>
    <w:rsid w:val="00C057AB"/>
    <w:rsid w:val="00C07D75"/>
    <w:rsid w:val="00C07E2E"/>
    <w:rsid w:val="00C10815"/>
    <w:rsid w:val="00C10D24"/>
    <w:rsid w:val="00C1235E"/>
    <w:rsid w:val="00C14391"/>
    <w:rsid w:val="00C1448A"/>
    <w:rsid w:val="00C14EEB"/>
    <w:rsid w:val="00C15138"/>
    <w:rsid w:val="00C15968"/>
    <w:rsid w:val="00C20584"/>
    <w:rsid w:val="00C25347"/>
    <w:rsid w:val="00C26447"/>
    <w:rsid w:val="00C318B2"/>
    <w:rsid w:val="00C32961"/>
    <w:rsid w:val="00C34BB6"/>
    <w:rsid w:val="00C401C4"/>
    <w:rsid w:val="00C401FF"/>
    <w:rsid w:val="00C40AC3"/>
    <w:rsid w:val="00C41FEB"/>
    <w:rsid w:val="00C425EA"/>
    <w:rsid w:val="00C43B81"/>
    <w:rsid w:val="00C47EED"/>
    <w:rsid w:val="00C50BB4"/>
    <w:rsid w:val="00C52C6B"/>
    <w:rsid w:val="00C54968"/>
    <w:rsid w:val="00C56F4E"/>
    <w:rsid w:val="00C60842"/>
    <w:rsid w:val="00C66553"/>
    <w:rsid w:val="00C710BA"/>
    <w:rsid w:val="00C71F69"/>
    <w:rsid w:val="00C73052"/>
    <w:rsid w:val="00C75C96"/>
    <w:rsid w:val="00C75F40"/>
    <w:rsid w:val="00C77C8E"/>
    <w:rsid w:val="00C814FF"/>
    <w:rsid w:val="00C8607D"/>
    <w:rsid w:val="00C91124"/>
    <w:rsid w:val="00C92289"/>
    <w:rsid w:val="00C93B86"/>
    <w:rsid w:val="00C94E0C"/>
    <w:rsid w:val="00C95B24"/>
    <w:rsid w:val="00CA1443"/>
    <w:rsid w:val="00CA198A"/>
    <w:rsid w:val="00CA1F04"/>
    <w:rsid w:val="00CA30A5"/>
    <w:rsid w:val="00CB17EB"/>
    <w:rsid w:val="00CB2D6E"/>
    <w:rsid w:val="00CB5C85"/>
    <w:rsid w:val="00CB5E4D"/>
    <w:rsid w:val="00CB7D48"/>
    <w:rsid w:val="00CC269C"/>
    <w:rsid w:val="00CC40A4"/>
    <w:rsid w:val="00CC5530"/>
    <w:rsid w:val="00CC6B1D"/>
    <w:rsid w:val="00CC78E8"/>
    <w:rsid w:val="00CC7EF3"/>
    <w:rsid w:val="00CD0E61"/>
    <w:rsid w:val="00CD1EA4"/>
    <w:rsid w:val="00CD5C8B"/>
    <w:rsid w:val="00CD5CE3"/>
    <w:rsid w:val="00CD7476"/>
    <w:rsid w:val="00CD772D"/>
    <w:rsid w:val="00CE2C09"/>
    <w:rsid w:val="00CE48ED"/>
    <w:rsid w:val="00CE6152"/>
    <w:rsid w:val="00CE6F7B"/>
    <w:rsid w:val="00CE7163"/>
    <w:rsid w:val="00CE78F9"/>
    <w:rsid w:val="00CF02B3"/>
    <w:rsid w:val="00CF3A4B"/>
    <w:rsid w:val="00CF3BF1"/>
    <w:rsid w:val="00CF4280"/>
    <w:rsid w:val="00CF5027"/>
    <w:rsid w:val="00D00B01"/>
    <w:rsid w:val="00D0568B"/>
    <w:rsid w:val="00D059EE"/>
    <w:rsid w:val="00D06C66"/>
    <w:rsid w:val="00D06E75"/>
    <w:rsid w:val="00D1011A"/>
    <w:rsid w:val="00D10C6B"/>
    <w:rsid w:val="00D13BE6"/>
    <w:rsid w:val="00D146BA"/>
    <w:rsid w:val="00D1475D"/>
    <w:rsid w:val="00D14EDC"/>
    <w:rsid w:val="00D2008A"/>
    <w:rsid w:val="00D227EC"/>
    <w:rsid w:val="00D25047"/>
    <w:rsid w:val="00D25B50"/>
    <w:rsid w:val="00D25CE8"/>
    <w:rsid w:val="00D310A1"/>
    <w:rsid w:val="00D31122"/>
    <w:rsid w:val="00D31EC9"/>
    <w:rsid w:val="00D35385"/>
    <w:rsid w:val="00D37A0B"/>
    <w:rsid w:val="00D4331A"/>
    <w:rsid w:val="00D50A96"/>
    <w:rsid w:val="00D535A9"/>
    <w:rsid w:val="00D53947"/>
    <w:rsid w:val="00D54667"/>
    <w:rsid w:val="00D55303"/>
    <w:rsid w:val="00D5621F"/>
    <w:rsid w:val="00D600CA"/>
    <w:rsid w:val="00D66986"/>
    <w:rsid w:val="00D66B68"/>
    <w:rsid w:val="00D67992"/>
    <w:rsid w:val="00D70550"/>
    <w:rsid w:val="00D715AF"/>
    <w:rsid w:val="00D71757"/>
    <w:rsid w:val="00D726EE"/>
    <w:rsid w:val="00D73B1A"/>
    <w:rsid w:val="00D75861"/>
    <w:rsid w:val="00D81E52"/>
    <w:rsid w:val="00D83757"/>
    <w:rsid w:val="00D83E4D"/>
    <w:rsid w:val="00D83F1D"/>
    <w:rsid w:val="00D84360"/>
    <w:rsid w:val="00D861FC"/>
    <w:rsid w:val="00D90EA8"/>
    <w:rsid w:val="00DA0E43"/>
    <w:rsid w:val="00DA13CE"/>
    <w:rsid w:val="00DA1D02"/>
    <w:rsid w:val="00DA2C15"/>
    <w:rsid w:val="00DA3A0E"/>
    <w:rsid w:val="00DA4176"/>
    <w:rsid w:val="00DA6179"/>
    <w:rsid w:val="00DB2E25"/>
    <w:rsid w:val="00DB32D7"/>
    <w:rsid w:val="00DB383A"/>
    <w:rsid w:val="00DB524B"/>
    <w:rsid w:val="00DB55EC"/>
    <w:rsid w:val="00DB788A"/>
    <w:rsid w:val="00DC00E5"/>
    <w:rsid w:val="00DC0A29"/>
    <w:rsid w:val="00DC193C"/>
    <w:rsid w:val="00DC5EAA"/>
    <w:rsid w:val="00DD4FD2"/>
    <w:rsid w:val="00DE39A4"/>
    <w:rsid w:val="00DE5C26"/>
    <w:rsid w:val="00DF1430"/>
    <w:rsid w:val="00DF240D"/>
    <w:rsid w:val="00DF47DC"/>
    <w:rsid w:val="00DF6FAE"/>
    <w:rsid w:val="00E039AD"/>
    <w:rsid w:val="00E044E2"/>
    <w:rsid w:val="00E05436"/>
    <w:rsid w:val="00E06EAA"/>
    <w:rsid w:val="00E15DD9"/>
    <w:rsid w:val="00E16112"/>
    <w:rsid w:val="00E2015B"/>
    <w:rsid w:val="00E214BC"/>
    <w:rsid w:val="00E2488A"/>
    <w:rsid w:val="00E27141"/>
    <w:rsid w:val="00E31534"/>
    <w:rsid w:val="00E32457"/>
    <w:rsid w:val="00E34BAE"/>
    <w:rsid w:val="00E34F39"/>
    <w:rsid w:val="00E370ED"/>
    <w:rsid w:val="00E41827"/>
    <w:rsid w:val="00E42DA2"/>
    <w:rsid w:val="00E43598"/>
    <w:rsid w:val="00E440C3"/>
    <w:rsid w:val="00E44378"/>
    <w:rsid w:val="00E4489E"/>
    <w:rsid w:val="00E461FF"/>
    <w:rsid w:val="00E47178"/>
    <w:rsid w:val="00E47FA1"/>
    <w:rsid w:val="00E535F4"/>
    <w:rsid w:val="00E54862"/>
    <w:rsid w:val="00E55E3D"/>
    <w:rsid w:val="00E57B8B"/>
    <w:rsid w:val="00E626B7"/>
    <w:rsid w:val="00E62F2A"/>
    <w:rsid w:val="00E637BF"/>
    <w:rsid w:val="00E67096"/>
    <w:rsid w:val="00E708DE"/>
    <w:rsid w:val="00E709C9"/>
    <w:rsid w:val="00E72687"/>
    <w:rsid w:val="00E73260"/>
    <w:rsid w:val="00E7329B"/>
    <w:rsid w:val="00E73AD1"/>
    <w:rsid w:val="00E73BC5"/>
    <w:rsid w:val="00E74BB3"/>
    <w:rsid w:val="00E74E37"/>
    <w:rsid w:val="00E762A3"/>
    <w:rsid w:val="00E7708C"/>
    <w:rsid w:val="00E80965"/>
    <w:rsid w:val="00E858B3"/>
    <w:rsid w:val="00E85F81"/>
    <w:rsid w:val="00E86364"/>
    <w:rsid w:val="00E86B0B"/>
    <w:rsid w:val="00E93DB3"/>
    <w:rsid w:val="00E9593F"/>
    <w:rsid w:val="00E9650B"/>
    <w:rsid w:val="00E96CF5"/>
    <w:rsid w:val="00E97943"/>
    <w:rsid w:val="00EA0DF8"/>
    <w:rsid w:val="00EB0355"/>
    <w:rsid w:val="00EB251F"/>
    <w:rsid w:val="00EB316A"/>
    <w:rsid w:val="00EB3AFC"/>
    <w:rsid w:val="00EB3B01"/>
    <w:rsid w:val="00EB495A"/>
    <w:rsid w:val="00EB5EBE"/>
    <w:rsid w:val="00EC0DFD"/>
    <w:rsid w:val="00EC1535"/>
    <w:rsid w:val="00EC245C"/>
    <w:rsid w:val="00EC64DD"/>
    <w:rsid w:val="00EC69A5"/>
    <w:rsid w:val="00ED1336"/>
    <w:rsid w:val="00ED4E6B"/>
    <w:rsid w:val="00ED6125"/>
    <w:rsid w:val="00EE0DE3"/>
    <w:rsid w:val="00EE5F24"/>
    <w:rsid w:val="00EE65FF"/>
    <w:rsid w:val="00EE66A3"/>
    <w:rsid w:val="00EE7434"/>
    <w:rsid w:val="00EF10AC"/>
    <w:rsid w:val="00EF1149"/>
    <w:rsid w:val="00EF1E5C"/>
    <w:rsid w:val="00EF5995"/>
    <w:rsid w:val="00EF5E51"/>
    <w:rsid w:val="00EF5F36"/>
    <w:rsid w:val="00EF7AE5"/>
    <w:rsid w:val="00EF7C34"/>
    <w:rsid w:val="00F010A5"/>
    <w:rsid w:val="00F0609E"/>
    <w:rsid w:val="00F0708D"/>
    <w:rsid w:val="00F10E12"/>
    <w:rsid w:val="00F128CD"/>
    <w:rsid w:val="00F12BBF"/>
    <w:rsid w:val="00F146BE"/>
    <w:rsid w:val="00F20BBC"/>
    <w:rsid w:val="00F213DE"/>
    <w:rsid w:val="00F21667"/>
    <w:rsid w:val="00F2465F"/>
    <w:rsid w:val="00F27085"/>
    <w:rsid w:val="00F3036D"/>
    <w:rsid w:val="00F306D4"/>
    <w:rsid w:val="00F30838"/>
    <w:rsid w:val="00F30A11"/>
    <w:rsid w:val="00F31977"/>
    <w:rsid w:val="00F31A0F"/>
    <w:rsid w:val="00F336A3"/>
    <w:rsid w:val="00F34179"/>
    <w:rsid w:val="00F378F3"/>
    <w:rsid w:val="00F37AAC"/>
    <w:rsid w:val="00F4051C"/>
    <w:rsid w:val="00F407D8"/>
    <w:rsid w:val="00F44952"/>
    <w:rsid w:val="00F45C55"/>
    <w:rsid w:val="00F5063F"/>
    <w:rsid w:val="00F50B94"/>
    <w:rsid w:val="00F51AC6"/>
    <w:rsid w:val="00F5317D"/>
    <w:rsid w:val="00F54AD5"/>
    <w:rsid w:val="00F571A4"/>
    <w:rsid w:val="00F614E7"/>
    <w:rsid w:val="00F6692A"/>
    <w:rsid w:val="00F67A97"/>
    <w:rsid w:val="00F67B1F"/>
    <w:rsid w:val="00F7156D"/>
    <w:rsid w:val="00F71E7D"/>
    <w:rsid w:val="00F745BE"/>
    <w:rsid w:val="00F77E09"/>
    <w:rsid w:val="00F80CA1"/>
    <w:rsid w:val="00F816E2"/>
    <w:rsid w:val="00F81919"/>
    <w:rsid w:val="00F81F62"/>
    <w:rsid w:val="00F8312A"/>
    <w:rsid w:val="00F8667E"/>
    <w:rsid w:val="00F87D76"/>
    <w:rsid w:val="00F9090F"/>
    <w:rsid w:val="00F90E67"/>
    <w:rsid w:val="00F90FBD"/>
    <w:rsid w:val="00F94164"/>
    <w:rsid w:val="00F94248"/>
    <w:rsid w:val="00F974FD"/>
    <w:rsid w:val="00FA4C24"/>
    <w:rsid w:val="00FA5288"/>
    <w:rsid w:val="00FA57DD"/>
    <w:rsid w:val="00FA58FC"/>
    <w:rsid w:val="00FA5A09"/>
    <w:rsid w:val="00FA6C50"/>
    <w:rsid w:val="00FB12F4"/>
    <w:rsid w:val="00FB1ED4"/>
    <w:rsid w:val="00FB4D7C"/>
    <w:rsid w:val="00FB5708"/>
    <w:rsid w:val="00FB6B4F"/>
    <w:rsid w:val="00FB6CFE"/>
    <w:rsid w:val="00FB774B"/>
    <w:rsid w:val="00FC1DC3"/>
    <w:rsid w:val="00FC25A4"/>
    <w:rsid w:val="00FC7FE1"/>
    <w:rsid w:val="00FD170C"/>
    <w:rsid w:val="00FD37E0"/>
    <w:rsid w:val="00FE366C"/>
    <w:rsid w:val="00FE3F2D"/>
    <w:rsid w:val="00FE53C5"/>
    <w:rsid w:val="00FE666B"/>
    <w:rsid w:val="00FF510F"/>
    <w:rsid w:val="00FF74A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94100"/>
  <w15:chartTrackingRefBased/>
  <w15:docId w15:val="{285DACA5-F4DB-AB40-8DAA-1FEA26A3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D3F"/>
    <w:rPr>
      <w:rFonts w:ascii=".VnTime" w:eastAsia="Times New Roman" w:hAnsi=".VnTime"/>
      <w:sz w:val="28"/>
      <w:szCs w:val="28"/>
      <w:lang w:val="en-US"/>
    </w:rPr>
  </w:style>
  <w:style w:type="paragraph" w:styleId="Heading9">
    <w:name w:val="heading 9"/>
    <w:basedOn w:val="Normal"/>
    <w:next w:val="Normal"/>
    <w:link w:val="Heading9Char"/>
    <w:qFormat/>
    <w:rsid w:val="0098724A"/>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355"/>
    <w:pPr>
      <w:tabs>
        <w:tab w:val="center" w:pos="4680"/>
        <w:tab w:val="right" w:pos="9360"/>
      </w:tabs>
    </w:pPr>
  </w:style>
  <w:style w:type="character" w:customStyle="1" w:styleId="HeaderChar">
    <w:name w:val="Header Char"/>
    <w:link w:val="Header"/>
    <w:uiPriority w:val="99"/>
    <w:rsid w:val="00EB0355"/>
    <w:rPr>
      <w:rFonts w:ascii=".VnTime" w:eastAsia="Times New Roman" w:hAnsi=".VnTime"/>
    </w:rPr>
  </w:style>
  <w:style w:type="paragraph" w:styleId="Footer">
    <w:name w:val="footer"/>
    <w:basedOn w:val="Normal"/>
    <w:link w:val="FooterChar"/>
    <w:uiPriority w:val="99"/>
    <w:unhideWhenUsed/>
    <w:rsid w:val="00EB0355"/>
    <w:pPr>
      <w:tabs>
        <w:tab w:val="center" w:pos="4680"/>
        <w:tab w:val="right" w:pos="9360"/>
      </w:tabs>
    </w:pPr>
  </w:style>
  <w:style w:type="character" w:customStyle="1" w:styleId="FooterChar">
    <w:name w:val="Footer Char"/>
    <w:link w:val="Footer"/>
    <w:uiPriority w:val="99"/>
    <w:rsid w:val="00EB0355"/>
    <w:rPr>
      <w:rFonts w:ascii=".VnTime" w:eastAsia="Times New Roman" w:hAnsi=".VnTime"/>
    </w:rPr>
  </w:style>
  <w:style w:type="paragraph" w:styleId="ListParagraph">
    <w:name w:val="List Paragraph"/>
    <w:basedOn w:val="Normal"/>
    <w:uiPriority w:val="34"/>
    <w:qFormat/>
    <w:rsid w:val="007F0351"/>
    <w:pPr>
      <w:ind w:left="720"/>
      <w:contextualSpacing/>
    </w:pPr>
  </w:style>
  <w:style w:type="character" w:customStyle="1" w:styleId="normal-h1">
    <w:name w:val="normal-h1"/>
    <w:rsid w:val="00445D38"/>
    <w:rPr>
      <w:rFonts w:ascii=".VnTime" w:hAnsi=".VnTime" w:hint="default"/>
      <w:color w:val="0000FF"/>
      <w:sz w:val="24"/>
      <w:szCs w:val="24"/>
    </w:rPr>
  </w:style>
  <w:style w:type="character" w:customStyle="1" w:styleId="fontstyle01">
    <w:name w:val="fontstyle01"/>
    <w:rsid w:val="00C814FF"/>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092D25"/>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060FCC"/>
    <w:rPr>
      <w:rFonts w:ascii="Tahoma" w:hAnsi="Tahoma" w:cs="Tahoma"/>
      <w:sz w:val="16"/>
      <w:szCs w:val="16"/>
    </w:rPr>
  </w:style>
  <w:style w:type="character" w:customStyle="1" w:styleId="BalloonTextChar">
    <w:name w:val="Balloon Text Char"/>
    <w:link w:val="BalloonText"/>
    <w:uiPriority w:val="99"/>
    <w:semiHidden/>
    <w:rsid w:val="00060FCC"/>
    <w:rPr>
      <w:rFonts w:ascii="Tahoma" w:eastAsia="Times New Roman" w:hAnsi="Tahoma" w:cs="Tahoma"/>
      <w:sz w:val="16"/>
      <w:szCs w:val="16"/>
    </w:rPr>
  </w:style>
  <w:style w:type="paragraph" w:styleId="FootnoteText">
    <w:name w:val="footnote text"/>
    <w:basedOn w:val="Normal"/>
    <w:link w:val="FootnoteTextChar"/>
    <w:uiPriority w:val="99"/>
    <w:rsid w:val="002F21A5"/>
    <w:rPr>
      <w:rFonts w:ascii="Times New Roman" w:hAnsi="Times New Roman"/>
      <w:sz w:val="20"/>
      <w:szCs w:val="20"/>
    </w:rPr>
  </w:style>
  <w:style w:type="character" w:customStyle="1" w:styleId="FootnoteTextChar">
    <w:name w:val="Footnote Text Char"/>
    <w:link w:val="FootnoteText"/>
    <w:uiPriority w:val="99"/>
    <w:rsid w:val="002F21A5"/>
    <w:rPr>
      <w:rFonts w:eastAsia="Times New Roman"/>
      <w:sz w:val="20"/>
      <w:szCs w:val="20"/>
    </w:rPr>
  </w:style>
  <w:style w:type="paragraph" w:styleId="BodyText2">
    <w:name w:val="Body Text 2"/>
    <w:basedOn w:val="Normal"/>
    <w:link w:val="BodyText2Char"/>
    <w:semiHidden/>
    <w:rsid w:val="005D2E09"/>
    <w:pPr>
      <w:spacing w:line="360" w:lineRule="auto"/>
    </w:pPr>
    <w:rPr>
      <w:b/>
      <w:szCs w:val="20"/>
    </w:rPr>
  </w:style>
  <w:style w:type="character" w:customStyle="1" w:styleId="BodyText2Char">
    <w:name w:val="Body Text 2 Char"/>
    <w:link w:val="BodyText2"/>
    <w:semiHidden/>
    <w:rsid w:val="005D2E09"/>
    <w:rPr>
      <w:rFonts w:ascii=".VnTime" w:eastAsia="Times New Roman" w:hAnsi=".VnTime"/>
      <w:b/>
      <w:szCs w:val="20"/>
    </w:rPr>
  </w:style>
  <w:style w:type="character" w:customStyle="1" w:styleId="Heading9Char">
    <w:name w:val="Heading 9 Char"/>
    <w:link w:val="Heading9"/>
    <w:rsid w:val="0098724A"/>
    <w:rPr>
      <w:rFonts w:ascii="Arial" w:eastAsia="Times New Roman" w:hAnsi="Arial" w:cs="Arial"/>
      <w:sz w:val="22"/>
      <w:szCs w:val="22"/>
    </w:rPr>
  </w:style>
  <w:style w:type="paragraph" w:styleId="Subtitle">
    <w:name w:val="Subtitle"/>
    <w:basedOn w:val="Normal"/>
    <w:link w:val="SubtitleChar"/>
    <w:qFormat/>
    <w:rsid w:val="0098724A"/>
    <w:pPr>
      <w:jc w:val="center"/>
    </w:pPr>
    <w:rPr>
      <w:rFonts w:ascii=".VnTimeH" w:hAnsi=".VnTimeH" w:cs=".VnTimeH"/>
      <w:b/>
      <w:bCs/>
    </w:rPr>
  </w:style>
  <w:style w:type="character" w:customStyle="1" w:styleId="SubtitleChar">
    <w:name w:val="Subtitle Char"/>
    <w:link w:val="Subtitle"/>
    <w:rsid w:val="0098724A"/>
    <w:rPr>
      <w:rFonts w:ascii=".VnTimeH" w:eastAsia="Times New Roman" w:hAnsi=".VnTimeH" w:cs=".VnTimeH"/>
      <w:b/>
      <w:bCs/>
    </w:rPr>
  </w:style>
  <w:style w:type="character" w:customStyle="1" w:styleId="Vnbnnidung">
    <w:name w:val="Văn bản nội dung_"/>
    <w:link w:val="Vnbnnidung0"/>
    <w:rsid w:val="0098724A"/>
    <w:rPr>
      <w:color w:val="212122"/>
      <w:sz w:val="26"/>
      <w:szCs w:val="26"/>
    </w:rPr>
  </w:style>
  <w:style w:type="paragraph" w:customStyle="1" w:styleId="Vnbnnidung0">
    <w:name w:val="Văn bản nội dung"/>
    <w:basedOn w:val="Normal"/>
    <w:link w:val="Vnbnnidung"/>
    <w:rsid w:val="0098724A"/>
    <w:pPr>
      <w:widowControl w:val="0"/>
      <w:spacing w:after="100" w:line="259" w:lineRule="auto"/>
      <w:ind w:firstLine="400"/>
    </w:pPr>
    <w:rPr>
      <w:rFonts w:ascii="Times New Roman" w:eastAsia="Calibri" w:hAnsi="Times New Roman"/>
      <w:color w:val="212122"/>
      <w:sz w:val="26"/>
      <w:szCs w:val="26"/>
      <w:lang w:val="x-none" w:eastAsia="x-none"/>
    </w:rPr>
  </w:style>
  <w:style w:type="character" w:customStyle="1" w:styleId="Vnbnnidung2">
    <w:name w:val="Văn bản nội dung (2)_"/>
    <w:link w:val="Vnbnnidung20"/>
    <w:rsid w:val="0086359E"/>
    <w:rPr>
      <w:color w:val="212122"/>
    </w:rPr>
  </w:style>
  <w:style w:type="paragraph" w:customStyle="1" w:styleId="Vnbnnidung20">
    <w:name w:val="Văn bản nội dung (2)"/>
    <w:basedOn w:val="Normal"/>
    <w:link w:val="Vnbnnidung2"/>
    <w:rsid w:val="0086359E"/>
    <w:pPr>
      <w:widowControl w:val="0"/>
      <w:spacing w:after="70"/>
    </w:pPr>
    <w:rPr>
      <w:rFonts w:ascii="Times New Roman" w:eastAsia="Calibri" w:hAnsi="Times New Roman"/>
      <w:color w:val="212122"/>
      <w:sz w:val="20"/>
      <w:szCs w:val="20"/>
      <w:lang w:val="x-none" w:eastAsia="x-none"/>
    </w:rPr>
  </w:style>
  <w:style w:type="table" w:styleId="TableGrid">
    <w:name w:val="Table Grid"/>
    <w:basedOn w:val="TableNormal"/>
    <w:uiPriority w:val="39"/>
    <w:rsid w:val="007A648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E461FF"/>
    <w:rPr>
      <w:color w:val="0000FF"/>
      <w:u w:val="single"/>
    </w:rPr>
  </w:style>
  <w:style w:type="paragraph" w:styleId="Revision">
    <w:name w:val="Revision"/>
    <w:hidden/>
    <w:uiPriority w:val="99"/>
    <w:semiHidden/>
    <w:rsid w:val="00872B8B"/>
    <w:rPr>
      <w:rFonts w:ascii=".VnTime" w:eastAsia="Times New Roman" w:hAnsi=".VnTime"/>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86812">
      <w:bodyDiv w:val="1"/>
      <w:marLeft w:val="0"/>
      <w:marRight w:val="0"/>
      <w:marTop w:val="0"/>
      <w:marBottom w:val="0"/>
      <w:divBdr>
        <w:top w:val="none" w:sz="0" w:space="0" w:color="auto"/>
        <w:left w:val="none" w:sz="0" w:space="0" w:color="auto"/>
        <w:bottom w:val="none" w:sz="0" w:space="0" w:color="auto"/>
        <w:right w:val="none" w:sz="0" w:space="0" w:color="auto"/>
      </w:divBdr>
      <w:divsChild>
        <w:div w:id="1340542750">
          <w:marLeft w:val="806"/>
          <w:marRight w:val="0"/>
          <w:marTop w:val="200"/>
          <w:marBottom w:val="0"/>
          <w:divBdr>
            <w:top w:val="none" w:sz="0" w:space="0" w:color="auto"/>
            <w:left w:val="none" w:sz="0" w:space="0" w:color="auto"/>
            <w:bottom w:val="none" w:sz="0" w:space="0" w:color="auto"/>
            <w:right w:val="none" w:sz="0" w:space="0" w:color="auto"/>
          </w:divBdr>
        </w:div>
      </w:divsChild>
    </w:div>
    <w:div w:id="80301912">
      <w:bodyDiv w:val="1"/>
      <w:marLeft w:val="0"/>
      <w:marRight w:val="0"/>
      <w:marTop w:val="0"/>
      <w:marBottom w:val="0"/>
      <w:divBdr>
        <w:top w:val="none" w:sz="0" w:space="0" w:color="auto"/>
        <w:left w:val="none" w:sz="0" w:space="0" w:color="auto"/>
        <w:bottom w:val="none" w:sz="0" w:space="0" w:color="auto"/>
        <w:right w:val="none" w:sz="0" w:space="0" w:color="auto"/>
      </w:divBdr>
    </w:div>
    <w:div w:id="143744808">
      <w:bodyDiv w:val="1"/>
      <w:marLeft w:val="0"/>
      <w:marRight w:val="0"/>
      <w:marTop w:val="0"/>
      <w:marBottom w:val="0"/>
      <w:divBdr>
        <w:top w:val="none" w:sz="0" w:space="0" w:color="auto"/>
        <w:left w:val="none" w:sz="0" w:space="0" w:color="auto"/>
        <w:bottom w:val="none" w:sz="0" w:space="0" w:color="auto"/>
        <w:right w:val="none" w:sz="0" w:space="0" w:color="auto"/>
      </w:divBdr>
      <w:divsChild>
        <w:div w:id="102311515">
          <w:marLeft w:val="288"/>
          <w:marRight w:val="0"/>
          <w:marTop w:val="0"/>
          <w:marBottom w:val="0"/>
          <w:divBdr>
            <w:top w:val="none" w:sz="0" w:space="0" w:color="auto"/>
            <w:left w:val="none" w:sz="0" w:space="0" w:color="auto"/>
            <w:bottom w:val="none" w:sz="0" w:space="0" w:color="auto"/>
            <w:right w:val="none" w:sz="0" w:space="0" w:color="auto"/>
          </w:divBdr>
        </w:div>
        <w:div w:id="2002156441">
          <w:marLeft w:val="288"/>
          <w:marRight w:val="0"/>
          <w:marTop w:val="0"/>
          <w:marBottom w:val="0"/>
          <w:divBdr>
            <w:top w:val="none" w:sz="0" w:space="0" w:color="auto"/>
            <w:left w:val="none" w:sz="0" w:space="0" w:color="auto"/>
            <w:bottom w:val="none" w:sz="0" w:space="0" w:color="auto"/>
            <w:right w:val="none" w:sz="0" w:space="0" w:color="auto"/>
          </w:divBdr>
        </w:div>
      </w:divsChild>
    </w:div>
    <w:div w:id="216481319">
      <w:bodyDiv w:val="1"/>
      <w:marLeft w:val="0"/>
      <w:marRight w:val="0"/>
      <w:marTop w:val="0"/>
      <w:marBottom w:val="0"/>
      <w:divBdr>
        <w:top w:val="none" w:sz="0" w:space="0" w:color="auto"/>
        <w:left w:val="none" w:sz="0" w:space="0" w:color="auto"/>
        <w:bottom w:val="none" w:sz="0" w:space="0" w:color="auto"/>
        <w:right w:val="none" w:sz="0" w:space="0" w:color="auto"/>
      </w:divBdr>
      <w:divsChild>
        <w:div w:id="474958445">
          <w:marLeft w:val="216"/>
          <w:marRight w:val="0"/>
          <w:marTop w:val="0"/>
          <w:marBottom w:val="0"/>
          <w:divBdr>
            <w:top w:val="none" w:sz="0" w:space="0" w:color="auto"/>
            <w:left w:val="none" w:sz="0" w:space="0" w:color="auto"/>
            <w:bottom w:val="none" w:sz="0" w:space="0" w:color="auto"/>
            <w:right w:val="none" w:sz="0" w:space="0" w:color="auto"/>
          </w:divBdr>
        </w:div>
        <w:div w:id="1054432620">
          <w:marLeft w:val="216"/>
          <w:marRight w:val="0"/>
          <w:marTop w:val="0"/>
          <w:marBottom w:val="0"/>
          <w:divBdr>
            <w:top w:val="none" w:sz="0" w:space="0" w:color="auto"/>
            <w:left w:val="none" w:sz="0" w:space="0" w:color="auto"/>
            <w:bottom w:val="none" w:sz="0" w:space="0" w:color="auto"/>
            <w:right w:val="none" w:sz="0" w:space="0" w:color="auto"/>
          </w:divBdr>
        </w:div>
        <w:div w:id="1835801298">
          <w:marLeft w:val="216"/>
          <w:marRight w:val="0"/>
          <w:marTop w:val="0"/>
          <w:marBottom w:val="0"/>
          <w:divBdr>
            <w:top w:val="none" w:sz="0" w:space="0" w:color="auto"/>
            <w:left w:val="none" w:sz="0" w:space="0" w:color="auto"/>
            <w:bottom w:val="none" w:sz="0" w:space="0" w:color="auto"/>
            <w:right w:val="none" w:sz="0" w:space="0" w:color="auto"/>
          </w:divBdr>
        </w:div>
        <w:div w:id="1908490196">
          <w:marLeft w:val="216"/>
          <w:marRight w:val="0"/>
          <w:marTop w:val="0"/>
          <w:marBottom w:val="0"/>
          <w:divBdr>
            <w:top w:val="none" w:sz="0" w:space="0" w:color="auto"/>
            <w:left w:val="none" w:sz="0" w:space="0" w:color="auto"/>
            <w:bottom w:val="none" w:sz="0" w:space="0" w:color="auto"/>
            <w:right w:val="none" w:sz="0" w:space="0" w:color="auto"/>
          </w:divBdr>
        </w:div>
      </w:divsChild>
    </w:div>
    <w:div w:id="243490671">
      <w:bodyDiv w:val="1"/>
      <w:marLeft w:val="0"/>
      <w:marRight w:val="0"/>
      <w:marTop w:val="0"/>
      <w:marBottom w:val="0"/>
      <w:divBdr>
        <w:top w:val="none" w:sz="0" w:space="0" w:color="auto"/>
        <w:left w:val="none" w:sz="0" w:space="0" w:color="auto"/>
        <w:bottom w:val="none" w:sz="0" w:space="0" w:color="auto"/>
        <w:right w:val="none" w:sz="0" w:space="0" w:color="auto"/>
      </w:divBdr>
    </w:div>
    <w:div w:id="266887835">
      <w:bodyDiv w:val="1"/>
      <w:marLeft w:val="0"/>
      <w:marRight w:val="0"/>
      <w:marTop w:val="0"/>
      <w:marBottom w:val="0"/>
      <w:divBdr>
        <w:top w:val="none" w:sz="0" w:space="0" w:color="auto"/>
        <w:left w:val="none" w:sz="0" w:space="0" w:color="auto"/>
        <w:bottom w:val="none" w:sz="0" w:space="0" w:color="auto"/>
        <w:right w:val="none" w:sz="0" w:space="0" w:color="auto"/>
      </w:divBdr>
      <w:divsChild>
        <w:div w:id="903757272">
          <w:marLeft w:val="216"/>
          <w:marRight w:val="0"/>
          <w:marTop w:val="0"/>
          <w:marBottom w:val="0"/>
          <w:divBdr>
            <w:top w:val="none" w:sz="0" w:space="0" w:color="auto"/>
            <w:left w:val="none" w:sz="0" w:space="0" w:color="auto"/>
            <w:bottom w:val="none" w:sz="0" w:space="0" w:color="auto"/>
            <w:right w:val="none" w:sz="0" w:space="0" w:color="auto"/>
          </w:divBdr>
        </w:div>
        <w:div w:id="1460223572">
          <w:marLeft w:val="216"/>
          <w:marRight w:val="0"/>
          <w:marTop w:val="0"/>
          <w:marBottom w:val="0"/>
          <w:divBdr>
            <w:top w:val="none" w:sz="0" w:space="0" w:color="auto"/>
            <w:left w:val="none" w:sz="0" w:space="0" w:color="auto"/>
            <w:bottom w:val="none" w:sz="0" w:space="0" w:color="auto"/>
            <w:right w:val="none" w:sz="0" w:space="0" w:color="auto"/>
          </w:divBdr>
        </w:div>
      </w:divsChild>
    </w:div>
    <w:div w:id="409278694">
      <w:bodyDiv w:val="1"/>
      <w:marLeft w:val="0"/>
      <w:marRight w:val="0"/>
      <w:marTop w:val="0"/>
      <w:marBottom w:val="0"/>
      <w:divBdr>
        <w:top w:val="none" w:sz="0" w:space="0" w:color="auto"/>
        <w:left w:val="none" w:sz="0" w:space="0" w:color="auto"/>
        <w:bottom w:val="none" w:sz="0" w:space="0" w:color="auto"/>
        <w:right w:val="none" w:sz="0" w:space="0" w:color="auto"/>
      </w:divBdr>
      <w:divsChild>
        <w:div w:id="529728463">
          <w:marLeft w:val="360"/>
          <w:marRight w:val="0"/>
          <w:marTop w:val="0"/>
          <w:marBottom w:val="0"/>
          <w:divBdr>
            <w:top w:val="none" w:sz="0" w:space="0" w:color="auto"/>
            <w:left w:val="none" w:sz="0" w:space="0" w:color="auto"/>
            <w:bottom w:val="none" w:sz="0" w:space="0" w:color="auto"/>
            <w:right w:val="none" w:sz="0" w:space="0" w:color="auto"/>
          </w:divBdr>
        </w:div>
      </w:divsChild>
    </w:div>
    <w:div w:id="415594736">
      <w:bodyDiv w:val="1"/>
      <w:marLeft w:val="0"/>
      <w:marRight w:val="0"/>
      <w:marTop w:val="0"/>
      <w:marBottom w:val="0"/>
      <w:divBdr>
        <w:top w:val="none" w:sz="0" w:space="0" w:color="auto"/>
        <w:left w:val="none" w:sz="0" w:space="0" w:color="auto"/>
        <w:bottom w:val="none" w:sz="0" w:space="0" w:color="auto"/>
        <w:right w:val="none" w:sz="0" w:space="0" w:color="auto"/>
      </w:divBdr>
    </w:div>
    <w:div w:id="575938588">
      <w:bodyDiv w:val="1"/>
      <w:marLeft w:val="0"/>
      <w:marRight w:val="0"/>
      <w:marTop w:val="0"/>
      <w:marBottom w:val="0"/>
      <w:divBdr>
        <w:top w:val="none" w:sz="0" w:space="0" w:color="auto"/>
        <w:left w:val="none" w:sz="0" w:space="0" w:color="auto"/>
        <w:bottom w:val="none" w:sz="0" w:space="0" w:color="auto"/>
        <w:right w:val="none" w:sz="0" w:space="0" w:color="auto"/>
      </w:divBdr>
    </w:div>
    <w:div w:id="645355253">
      <w:bodyDiv w:val="1"/>
      <w:marLeft w:val="0"/>
      <w:marRight w:val="0"/>
      <w:marTop w:val="0"/>
      <w:marBottom w:val="0"/>
      <w:divBdr>
        <w:top w:val="none" w:sz="0" w:space="0" w:color="auto"/>
        <w:left w:val="none" w:sz="0" w:space="0" w:color="auto"/>
        <w:bottom w:val="none" w:sz="0" w:space="0" w:color="auto"/>
        <w:right w:val="none" w:sz="0" w:space="0" w:color="auto"/>
      </w:divBdr>
    </w:div>
    <w:div w:id="726299876">
      <w:bodyDiv w:val="1"/>
      <w:marLeft w:val="0"/>
      <w:marRight w:val="0"/>
      <w:marTop w:val="0"/>
      <w:marBottom w:val="0"/>
      <w:divBdr>
        <w:top w:val="none" w:sz="0" w:space="0" w:color="auto"/>
        <w:left w:val="none" w:sz="0" w:space="0" w:color="auto"/>
        <w:bottom w:val="none" w:sz="0" w:space="0" w:color="auto"/>
        <w:right w:val="none" w:sz="0" w:space="0" w:color="auto"/>
      </w:divBdr>
    </w:div>
    <w:div w:id="1264151550">
      <w:bodyDiv w:val="1"/>
      <w:marLeft w:val="0"/>
      <w:marRight w:val="0"/>
      <w:marTop w:val="0"/>
      <w:marBottom w:val="0"/>
      <w:divBdr>
        <w:top w:val="none" w:sz="0" w:space="0" w:color="auto"/>
        <w:left w:val="none" w:sz="0" w:space="0" w:color="auto"/>
        <w:bottom w:val="none" w:sz="0" w:space="0" w:color="auto"/>
        <w:right w:val="none" w:sz="0" w:space="0" w:color="auto"/>
      </w:divBdr>
      <w:divsChild>
        <w:div w:id="159348079">
          <w:marLeft w:val="216"/>
          <w:marRight w:val="0"/>
          <w:marTop w:val="0"/>
          <w:marBottom w:val="0"/>
          <w:divBdr>
            <w:top w:val="none" w:sz="0" w:space="0" w:color="auto"/>
            <w:left w:val="none" w:sz="0" w:space="0" w:color="auto"/>
            <w:bottom w:val="none" w:sz="0" w:space="0" w:color="auto"/>
            <w:right w:val="none" w:sz="0" w:space="0" w:color="auto"/>
          </w:divBdr>
        </w:div>
      </w:divsChild>
    </w:div>
    <w:div w:id="1272011963">
      <w:bodyDiv w:val="1"/>
      <w:marLeft w:val="0"/>
      <w:marRight w:val="0"/>
      <w:marTop w:val="0"/>
      <w:marBottom w:val="0"/>
      <w:divBdr>
        <w:top w:val="none" w:sz="0" w:space="0" w:color="auto"/>
        <w:left w:val="none" w:sz="0" w:space="0" w:color="auto"/>
        <w:bottom w:val="none" w:sz="0" w:space="0" w:color="auto"/>
        <w:right w:val="none" w:sz="0" w:space="0" w:color="auto"/>
      </w:divBdr>
      <w:divsChild>
        <w:div w:id="156384884">
          <w:marLeft w:val="288"/>
          <w:marRight w:val="0"/>
          <w:marTop w:val="0"/>
          <w:marBottom w:val="0"/>
          <w:divBdr>
            <w:top w:val="none" w:sz="0" w:space="0" w:color="auto"/>
            <w:left w:val="none" w:sz="0" w:space="0" w:color="auto"/>
            <w:bottom w:val="none" w:sz="0" w:space="0" w:color="auto"/>
            <w:right w:val="none" w:sz="0" w:space="0" w:color="auto"/>
          </w:divBdr>
        </w:div>
        <w:div w:id="1021319432">
          <w:marLeft w:val="288"/>
          <w:marRight w:val="0"/>
          <w:marTop w:val="0"/>
          <w:marBottom w:val="0"/>
          <w:divBdr>
            <w:top w:val="none" w:sz="0" w:space="0" w:color="auto"/>
            <w:left w:val="none" w:sz="0" w:space="0" w:color="auto"/>
            <w:bottom w:val="none" w:sz="0" w:space="0" w:color="auto"/>
            <w:right w:val="none" w:sz="0" w:space="0" w:color="auto"/>
          </w:divBdr>
        </w:div>
        <w:div w:id="1602031800">
          <w:marLeft w:val="288"/>
          <w:marRight w:val="0"/>
          <w:marTop w:val="0"/>
          <w:marBottom w:val="0"/>
          <w:divBdr>
            <w:top w:val="none" w:sz="0" w:space="0" w:color="auto"/>
            <w:left w:val="none" w:sz="0" w:space="0" w:color="auto"/>
            <w:bottom w:val="none" w:sz="0" w:space="0" w:color="auto"/>
            <w:right w:val="none" w:sz="0" w:space="0" w:color="auto"/>
          </w:divBdr>
        </w:div>
        <w:div w:id="1941523508">
          <w:marLeft w:val="288"/>
          <w:marRight w:val="0"/>
          <w:marTop w:val="0"/>
          <w:marBottom w:val="0"/>
          <w:divBdr>
            <w:top w:val="none" w:sz="0" w:space="0" w:color="auto"/>
            <w:left w:val="none" w:sz="0" w:space="0" w:color="auto"/>
            <w:bottom w:val="none" w:sz="0" w:space="0" w:color="auto"/>
            <w:right w:val="none" w:sz="0" w:space="0" w:color="auto"/>
          </w:divBdr>
        </w:div>
      </w:divsChild>
    </w:div>
    <w:div w:id="1319572073">
      <w:bodyDiv w:val="1"/>
      <w:marLeft w:val="0"/>
      <w:marRight w:val="0"/>
      <w:marTop w:val="0"/>
      <w:marBottom w:val="0"/>
      <w:divBdr>
        <w:top w:val="none" w:sz="0" w:space="0" w:color="auto"/>
        <w:left w:val="none" w:sz="0" w:space="0" w:color="auto"/>
        <w:bottom w:val="none" w:sz="0" w:space="0" w:color="auto"/>
        <w:right w:val="none" w:sz="0" w:space="0" w:color="auto"/>
      </w:divBdr>
      <w:divsChild>
        <w:div w:id="1991786939">
          <w:marLeft w:val="288"/>
          <w:marRight w:val="0"/>
          <w:marTop w:val="0"/>
          <w:marBottom w:val="0"/>
          <w:divBdr>
            <w:top w:val="none" w:sz="0" w:space="0" w:color="auto"/>
            <w:left w:val="none" w:sz="0" w:space="0" w:color="auto"/>
            <w:bottom w:val="none" w:sz="0" w:space="0" w:color="auto"/>
            <w:right w:val="none" w:sz="0" w:space="0" w:color="auto"/>
          </w:divBdr>
        </w:div>
      </w:divsChild>
    </w:div>
    <w:div w:id="1321688348">
      <w:bodyDiv w:val="1"/>
      <w:marLeft w:val="0"/>
      <w:marRight w:val="0"/>
      <w:marTop w:val="0"/>
      <w:marBottom w:val="0"/>
      <w:divBdr>
        <w:top w:val="none" w:sz="0" w:space="0" w:color="auto"/>
        <w:left w:val="none" w:sz="0" w:space="0" w:color="auto"/>
        <w:bottom w:val="none" w:sz="0" w:space="0" w:color="auto"/>
        <w:right w:val="none" w:sz="0" w:space="0" w:color="auto"/>
      </w:divBdr>
    </w:div>
    <w:div w:id="1341272569">
      <w:bodyDiv w:val="1"/>
      <w:marLeft w:val="0"/>
      <w:marRight w:val="0"/>
      <w:marTop w:val="0"/>
      <w:marBottom w:val="0"/>
      <w:divBdr>
        <w:top w:val="none" w:sz="0" w:space="0" w:color="auto"/>
        <w:left w:val="none" w:sz="0" w:space="0" w:color="auto"/>
        <w:bottom w:val="none" w:sz="0" w:space="0" w:color="auto"/>
        <w:right w:val="none" w:sz="0" w:space="0" w:color="auto"/>
      </w:divBdr>
    </w:div>
    <w:div w:id="1355957279">
      <w:bodyDiv w:val="1"/>
      <w:marLeft w:val="0"/>
      <w:marRight w:val="0"/>
      <w:marTop w:val="0"/>
      <w:marBottom w:val="0"/>
      <w:divBdr>
        <w:top w:val="none" w:sz="0" w:space="0" w:color="auto"/>
        <w:left w:val="none" w:sz="0" w:space="0" w:color="auto"/>
        <w:bottom w:val="none" w:sz="0" w:space="0" w:color="auto"/>
        <w:right w:val="none" w:sz="0" w:space="0" w:color="auto"/>
      </w:divBdr>
    </w:div>
    <w:div w:id="1385787245">
      <w:bodyDiv w:val="1"/>
      <w:marLeft w:val="0"/>
      <w:marRight w:val="0"/>
      <w:marTop w:val="0"/>
      <w:marBottom w:val="0"/>
      <w:divBdr>
        <w:top w:val="none" w:sz="0" w:space="0" w:color="auto"/>
        <w:left w:val="none" w:sz="0" w:space="0" w:color="auto"/>
        <w:bottom w:val="none" w:sz="0" w:space="0" w:color="auto"/>
        <w:right w:val="none" w:sz="0" w:space="0" w:color="auto"/>
      </w:divBdr>
      <w:divsChild>
        <w:div w:id="1377701524">
          <w:marLeft w:val="216"/>
          <w:marRight w:val="0"/>
          <w:marTop w:val="0"/>
          <w:marBottom w:val="0"/>
          <w:divBdr>
            <w:top w:val="none" w:sz="0" w:space="0" w:color="auto"/>
            <w:left w:val="none" w:sz="0" w:space="0" w:color="auto"/>
            <w:bottom w:val="none" w:sz="0" w:space="0" w:color="auto"/>
            <w:right w:val="none" w:sz="0" w:space="0" w:color="auto"/>
          </w:divBdr>
        </w:div>
      </w:divsChild>
    </w:div>
    <w:div w:id="1399475222">
      <w:bodyDiv w:val="1"/>
      <w:marLeft w:val="0"/>
      <w:marRight w:val="0"/>
      <w:marTop w:val="0"/>
      <w:marBottom w:val="0"/>
      <w:divBdr>
        <w:top w:val="none" w:sz="0" w:space="0" w:color="auto"/>
        <w:left w:val="none" w:sz="0" w:space="0" w:color="auto"/>
        <w:bottom w:val="none" w:sz="0" w:space="0" w:color="auto"/>
        <w:right w:val="none" w:sz="0" w:space="0" w:color="auto"/>
      </w:divBdr>
    </w:div>
    <w:div w:id="1512524445">
      <w:bodyDiv w:val="1"/>
      <w:marLeft w:val="0"/>
      <w:marRight w:val="0"/>
      <w:marTop w:val="0"/>
      <w:marBottom w:val="0"/>
      <w:divBdr>
        <w:top w:val="none" w:sz="0" w:space="0" w:color="auto"/>
        <w:left w:val="none" w:sz="0" w:space="0" w:color="auto"/>
        <w:bottom w:val="none" w:sz="0" w:space="0" w:color="auto"/>
        <w:right w:val="none" w:sz="0" w:space="0" w:color="auto"/>
      </w:divBdr>
      <w:divsChild>
        <w:div w:id="537088792">
          <w:marLeft w:val="720"/>
          <w:marRight w:val="0"/>
          <w:marTop w:val="240"/>
          <w:marBottom w:val="120"/>
          <w:divBdr>
            <w:top w:val="none" w:sz="0" w:space="0" w:color="auto"/>
            <w:left w:val="none" w:sz="0" w:space="0" w:color="auto"/>
            <w:bottom w:val="none" w:sz="0" w:space="0" w:color="auto"/>
            <w:right w:val="none" w:sz="0" w:space="0" w:color="auto"/>
          </w:divBdr>
        </w:div>
      </w:divsChild>
    </w:div>
    <w:div w:id="1523132938">
      <w:bodyDiv w:val="1"/>
      <w:marLeft w:val="0"/>
      <w:marRight w:val="0"/>
      <w:marTop w:val="0"/>
      <w:marBottom w:val="0"/>
      <w:divBdr>
        <w:top w:val="none" w:sz="0" w:space="0" w:color="auto"/>
        <w:left w:val="none" w:sz="0" w:space="0" w:color="auto"/>
        <w:bottom w:val="none" w:sz="0" w:space="0" w:color="auto"/>
        <w:right w:val="none" w:sz="0" w:space="0" w:color="auto"/>
      </w:divBdr>
      <w:divsChild>
        <w:div w:id="505285281">
          <w:marLeft w:val="806"/>
          <w:marRight w:val="0"/>
          <w:marTop w:val="200"/>
          <w:marBottom w:val="0"/>
          <w:divBdr>
            <w:top w:val="none" w:sz="0" w:space="0" w:color="auto"/>
            <w:left w:val="none" w:sz="0" w:space="0" w:color="auto"/>
            <w:bottom w:val="none" w:sz="0" w:space="0" w:color="auto"/>
            <w:right w:val="none" w:sz="0" w:space="0" w:color="auto"/>
          </w:divBdr>
        </w:div>
      </w:divsChild>
    </w:div>
    <w:div w:id="1637028021">
      <w:bodyDiv w:val="1"/>
      <w:marLeft w:val="0"/>
      <w:marRight w:val="0"/>
      <w:marTop w:val="0"/>
      <w:marBottom w:val="0"/>
      <w:divBdr>
        <w:top w:val="none" w:sz="0" w:space="0" w:color="auto"/>
        <w:left w:val="none" w:sz="0" w:space="0" w:color="auto"/>
        <w:bottom w:val="none" w:sz="0" w:space="0" w:color="auto"/>
        <w:right w:val="none" w:sz="0" w:space="0" w:color="auto"/>
      </w:divBdr>
    </w:div>
    <w:div w:id="1668898745">
      <w:bodyDiv w:val="1"/>
      <w:marLeft w:val="0"/>
      <w:marRight w:val="0"/>
      <w:marTop w:val="0"/>
      <w:marBottom w:val="0"/>
      <w:divBdr>
        <w:top w:val="none" w:sz="0" w:space="0" w:color="auto"/>
        <w:left w:val="none" w:sz="0" w:space="0" w:color="auto"/>
        <w:bottom w:val="none" w:sz="0" w:space="0" w:color="auto"/>
        <w:right w:val="none" w:sz="0" w:space="0" w:color="auto"/>
      </w:divBdr>
      <w:divsChild>
        <w:div w:id="537350606">
          <w:marLeft w:val="216"/>
          <w:marRight w:val="0"/>
          <w:marTop w:val="0"/>
          <w:marBottom w:val="0"/>
          <w:divBdr>
            <w:top w:val="none" w:sz="0" w:space="0" w:color="auto"/>
            <w:left w:val="none" w:sz="0" w:space="0" w:color="auto"/>
            <w:bottom w:val="none" w:sz="0" w:space="0" w:color="auto"/>
            <w:right w:val="none" w:sz="0" w:space="0" w:color="auto"/>
          </w:divBdr>
        </w:div>
      </w:divsChild>
    </w:div>
    <w:div w:id="1717658495">
      <w:bodyDiv w:val="1"/>
      <w:marLeft w:val="0"/>
      <w:marRight w:val="0"/>
      <w:marTop w:val="0"/>
      <w:marBottom w:val="0"/>
      <w:divBdr>
        <w:top w:val="none" w:sz="0" w:space="0" w:color="auto"/>
        <w:left w:val="none" w:sz="0" w:space="0" w:color="auto"/>
        <w:bottom w:val="none" w:sz="0" w:space="0" w:color="auto"/>
        <w:right w:val="none" w:sz="0" w:space="0" w:color="auto"/>
      </w:divBdr>
      <w:divsChild>
        <w:div w:id="157428070">
          <w:marLeft w:val="216"/>
          <w:marRight w:val="0"/>
          <w:marTop w:val="0"/>
          <w:marBottom w:val="0"/>
          <w:divBdr>
            <w:top w:val="none" w:sz="0" w:space="0" w:color="auto"/>
            <w:left w:val="none" w:sz="0" w:space="0" w:color="auto"/>
            <w:bottom w:val="none" w:sz="0" w:space="0" w:color="auto"/>
            <w:right w:val="none" w:sz="0" w:space="0" w:color="auto"/>
          </w:divBdr>
        </w:div>
        <w:div w:id="197931131">
          <w:marLeft w:val="216"/>
          <w:marRight w:val="0"/>
          <w:marTop w:val="0"/>
          <w:marBottom w:val="0"/>
          <w:divBdr>
            <w:top w:val="none" w:sz="0" w:space="0" w:color="auto"/>
            <w:left w:val="none" w:sz="0" w:space="0" w:color="auto"/>
            <w:bottom w:val="none" w:sz="0" w:space="0" w:color="auto"/>
            <w:right w:val="none" w:sz="0" w:space="0" w:color="auto"/>
          </w:divBdr>
        </w:div>
        <w:div w:id="1301499679">
          <w:marLeft w:val="216"/>
          <w:marRight w:val="0"/>
          <w:marTop w:val="0"/>
          <w:marBottom w:val="0"/>
          <w:divBdr>
            <w:top w:val="none" w:sz="0" w:space="0" w:color="auto"/>
            <w:left w:val="none" w:sz="0" w:space="0" w:color="auto"/>
            <w:bottom w:val="none" w:sz="0" w:space="0" w:color="auto"/>
            <w:right w:val="none" w:sz="0" w:space="0" w:color="auto"/>
          </w:divBdr>
        </w:div>
      </w:divsChild>
    </w:div>
    <w:div w:id="1806584202">
      <w:bodyDiv w:val="1"/>
      <w:marLeft w:val="0"/>
      <w:marRight w:val="0"/>
      <w:marTop w:val="0"/>
      <w:marBottom w:val="0"/>
      <w:divBdr>
        <w:top w:val="none" w:sz="0" w:space="0" w:color="auto"/>
        <w:left w:val="none" w:sz="0" w:space="0" w:color="auto"/>
        <w:bottom w:val="none" w:sz="0" w:space="0" w:color="auto"/>
        <w:right w:val="none" w:sz="0" w:space="0" w:color="auto"/>
      </w:divBdr>
      <w:divsChild>
        <w:div w:id="964579947">
          <w:marLeft w:val="288"/>
          <w:marRight w:val="0"/>
          <w:marTop w:val="0"/>
          <w:marBottom w:val="0"/>
          <w:divBdr>
            <w:top w:val="none" w:sz="0" w:space="0" w:color="auto"/>
            <w:left w:val="none" w:sz="0" w:space="0" w:color="auto"/>
            <w:bottom w:val="none" w:sz="0" w:space="0" w:color="auto"/>
            <w:right w:val="none" w:sz="0" w:space="0" w:color="auto"/>
          </w:divBdr>
        </w:div>
      </w:divsChild>
    </w:div>
    <w:div w:id="1816527914">
      <w:bodyDiv w:val="1"/>
      <w:marLeft w:val="0"/>
      <w:marRight w:val="0"/>
      <w:marTop w:val="0"/>
      <w:marBottom w:val="0"/>
      <w:divBdr>
        <w:top w:val="none" w:sz="0" w:space="0" w:color="auto"/>
        <w:left w:val="none" w:sz="0" w:space="0" w:color="auto"/>
        <w:bottom w:val="none" w:sz="0" w:space="0" w:color="auto"/>
        <w:right w:val="none" w:sz="0" w:space="0" w:color="auto"/>
      </w:divBdr>
    </w:div>
    <w:div w:id="1846164337">
      <w:bodyDiv w:val="1"/>
      <w:marLeft w:val="0"/>
      <w:marRight w:val="0"/>
      <w:marTop w:val="0"/>
      <w:marBottom w:val="0"/>
      <w:divBdr>
        <w:top w:val="none" w:sz="0" w:space="0" w:color="auto"/>
        <w:left w:val="none" w:sz="0" w:space="0" w:color="auto"/>
        <w:bottom w:val="none" w:sz="0" w:space="0" w:color="auto"/>
        <w:right w:val="none" w:sz="0" w:space="0" w:color="auto"/>
      </w:divBdr>
    </w:div>
    <w:div w:id="1847552182">
      <w:bodyDiv w:val="1"/>
      <w:marLeft w:val="0"/>
      <w:marRight w:val="0"/>
      <w:marTop w:val="0"/>
      <w:marBottom w:val="0"/>
      <w:divBdr>
        <w:top w:val="none" w:sz="0" w:space="0" w:color="auto"/>
        <w:left w:val="none" w:sz="0" w:space="0" w:color="auto"/>
        <w:bottom w:val="none" w:sz="0" w:space="0" w:color="auto"/>
        <w:right w:val="none" w:sz="0" w:space="0" w:color="auto"/>
      </w:divBdr>
      <w:divsChild>
        <w:div w:id="368528877">
          <w:marLeft w:val="288"/>
          <w:marRight w:val="0"/>
          <w:marTop w:val="0"/>
          <w:marBottom w:val="0"/>
          <w:divBdr>
            <w:top w:val="none" w:sz="0" w:space="0" w:color="auto"/>
            <w:left w:val="none" w:sz="0" w:space="0" w:color="auto"/>
            <w:bottom w:val="none" w:sz="0" w:space="0" w:color="auto"/>
            <w:right w:val="none" w:sz="0" w:space="0" w:color="auto"/>
          </w:divBdr>
        </w:div>
        <w:div w:id="1105005891">
          <w:marLeft w:val="288"/>
          <w:marRight w:val="0"/>
          <w:marTop w:val="0"/>
          <w:marBottom w:val="0"/>
          <w:divBdr>
            <w:top w:val="none" w:sz="0" w:space="0" w:color="auto"/>
            <w:left w:val="none" w:sz="0" w:space="0" w:color="auto"/>
            <w:bottom w:val="none" w:sz="0" w:space="0" w:color="auto"/>
            <w:right w:val="none" w:sz="0" w:space="0" w:color="auto"/>
          </w:divBdr>
        </w:div>
        <w:div w:id="1477138307">
          <w:marLeft w:val="288"/>
          <w:marRight w:val="0"/>
          <w:marTop w:val="0"/>
          <w:marBottom w:val="0"/>
          <w:divBdr>
            <w:top w:val="none" w:sz="0" w:space="0" w:color="auto"/>
            <w:left w:val="none" w:sz="0" w:space="0" w:color="auto"/>
            <w:bottom w:val="none" w:sz="0" w:space="0" w:color="auto"/>
            <w:right w:val="none" w:sz="0" w:space="0" w:color="auto"/>
          </w:divBdr>
        </w:div>
      </w:divsChild>
    </w:div>
    <w:div w:id="2099279614">
      <w:bodyDiv w:val="1"/>
      <w:marLeft w:val="0"/>
      <w:marRight w:val="0"/>
      <w:marTop w:val="0"/>
      <w:marBottom w:val="0"/>
      <w:divBdr>
        <w:top w:val="none" w:sz="0" w:space="0" w:color="auto"/>
        <w:left w:val="none" w:sz="0" w:space="0" w:color="auto"/>
        <w:bottom w:val="none" w:sz="0" w:space="0" w:color="auto"/>
        <w:right w:val="none" w:sz="0" w:space="0" w:color="auto"/>
      </w:divBdr>
      <w:divsChild>
        <w:div w:id="2120444872">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E2BBE-544B-47C2-A4E4-15B2F1F6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Mr-Chinh</dc:creator>
  <cp:keywords/>
  <cp:lastModifiedBy>Microsoft Office User</cp:lastModifiedBy>
  <cp:revision>12</cp:revision>
  <cp:lastPrinted>2021-05-31T07:06:00Z</cp:lastPrinted>
  <dcterms:created xsi:type="dcterms:W3CDTF">2021-05-31T02:43:00Z</dcterms:created>
  <dcterms:modified xsi:type="dcterms:W3CDTF">2021-05-31T08:08:00Z</dcterms:modified>
</cp:coreProperties>
</file>